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EB8F8" w14:textId="5760CE5D" w:rsidR="009B00CB" w:rsidRPr="006C06A0" w:rsidRDefault="006C06A0" w:rsidP="006C06A0">
      <w:pPr>
        <w:pStyle w:val="4"/>
        <w:jc w:val="center"/>
        <w:rPr>
          <w:lang w:val="en-US"/>
        </w:rPr>
      </w:pPr>
      <w:r>
        <w:rPr>
          <w:lang w:val="en-US"/>
        </w:rPr>
        <w:t>AL</w:t>
      </w:r>
      <w:r w:rsidRPr="006C06A0">
        <w:rPr>
          <w:lang w:val="en-US"/>
        </w:rPr>
        <w:t>-</w:t>
      </w:r>
      <w:r>
        <w:rPr>
          <w:lang w:val="en-US"/>
        </w:rPr>
        <w:t>FARABI</w:t>
      </w:r>
      <w:r w:rsidRPr="006C06A0">
        <w:rPr>
          <w:lang w:val="en-US"/>
        </w:rPr>
        <w:t xml:space="preserve"> </w:t>
      </w:r>
      <w:r>
        <w:rPr>
          <w:lang w:val="en-US"/>
        </w:rPr>
        <w:t>KAZAKH</w:t>
      </w:r>
      <w:r w:rsidRPr="006C06A0">
        <w:rPr>
          <w:lang w:val="en-US"/>
        </w:rPr>
        <w:t xml:space="preserve"> </w:t>
      </w:r>
      <w:r>
        <w:rPr>
          <w:lang w:val="en-US"/>
        </w:rPr>
        <w:t>NATIONAL</w:t>
      </w:r>
      <w:r w:rsidRPr="006C06A0">
        <w:rPr>
          <w:lang w:val="en-US"/>
        </w:rPr>
        <w:t xml:space="preserve"> </w:t>
      </w:r>
      <w:r>
        <w:rPr>
          <w:lang w:val="en-US"/>
        </w:rPr>
        <w:t>UNIVERSITY</w:t>
      </w:r>
    </w:p>
    <w:p w14:paraId="1DD3EB08" w14:textId="62669974" w:rsidR="009B00CB" w:rsidRPr="006C06A0" w:rsidRDefault="006C06A0" w:rsidP="009B00C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FACULTY OF MEDICINE AND HEALTHCARE</w:t>
      </w:r>
    </w:p>
    <w:p w14:paraId="65EC5D0F" w14:textId="17B2EFB5" w:rsidR="009B00CB" w:rsidRPr="006C06A0" w:rsidRDefault="006C06A0" w:rsidP="009B00C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CHAIR OF </w:t>
      </w:r>
      <w:r w:rsidR="006006DA">
        <w:rPr>
          <w:b/>
          <w:sz w:val="28"/>
          <w:szCs w:val="28"/>
          <w:lang w:val="en-US"/>
        </w:rPr>
        <w:t>EPIDEMIOLOGY, BIOSTATISTICS AND EVIDENCE-BASED MEDICINE</w:t>
      </w:r>
    </w:p>
    <w:p w14:paraId="37BAE968" w14:textId="77777777" w:rsidR="009B00CB" w:rsidRPr="006C06A0" w:rsidRDefault="009B00CB" w:rsidP="009B00CB">
      <w:pPr>
        <w:jc w:val="center"/>
        <w:rPr>
          <w:b/>
          <w:sz w:val="28"/>
          <w:szCs w:val="28"/>
          <w:lang w:val="en-US"/>
        </w:rPr>
      </w:pPr>
    </w:p>
    <w:p w14:paraId="18991645" w14:textId="77777777" w:rsidR="009B00CB" w:rsidRPr="006C06A0" w:rsidRDefault="009B00CB" w:rsidP="009B00CB">
      <w:pPr>
        <w:jc w:val="center"/>
        <w:rPr>
          <w:b/>
          <w:sz w:val="28"/>
          <w:szCs w:val="28"/>
          <w:lang w:val="en-US"/>
        </w:rPr>
      </w:pPr>
    </w:p>
    <w:p w14:paraId="43F82697" w14:textId="77777777" w:rsidR="009B00CB" w:rsidRPr="006C06A0" w:rsidRDefault="009B00CB" w:rsidP="009B00CB">
      <w:pPr>
        <w:jc w:val="center"/>
        <w:rPr>
          <w:b/>
          <w:sz w:val="28"/>
          <w:szCs w:val="28"/>
          <w:lang w:val="en-US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B00CB" w:rsidRPr="00B26CB6" w14:paraId="6B1A2083" w14:textId="77777777" w:rsidTr="009B00CB">
        <w:tc>
          <w:tcPr>
            <w:tcW w:w="4428" w:type="dxa"/>
          </w:tcPr>
          <w:p w14:paraId="21ED3A4F" w14:textId="77777777" w:rsidR="009B00CB" w:rsidRPr="006C06A0" w:rsidRDefault="009B00CB" w:rsidP="009B00CB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14:paraId="76A1EF50" w14:textId="77777777" w:rsidR="00586454" w:rsidRPr="00586454" w:rsidRDefault="00586454" w:rsidP="00586454">
            <w:pPr>
              <w:pStyle w:val="7"/>
              <w:spacing w:before="0" w:after="0"/>
              <w:rPr>
                <w:b/>
                <w:bCs/>
                <w:lang w:val="en-US"/>
              </w:rPr>
            </w:pPr>
            <w:r w:rsidRPr="00586454">
              <w:rPr>
                <w:b/>
                <w:bCs/>
                <w:lang w:val="en-US"/>
              </w:rPr>
              <w:t>APPROVED</w:t>
            </w:r>
          </w:p>
          <w:p w14:paraId="3D66CED7" w14:textId="77777777" w:rsidR="00586454" w:rsidRPr="00586454" w:rsidRDefault="00586454" w:rsidP="00586454">
            <w:pPr>
              <w:pStyle w:val="7"/>
              <w:spacing w:before="0" w:after="0"/>
              <w:rPr>
                <w:b/>
                <w:bCs/>
                <w:sz w:val="28"/>
                <w:szCs w:val="28"/>
                <w:lang w:val="en-US"/>
              </w:rPr>
            </w:pPr>
            <w:r w:rsidRPr="00586454">
              <w:rPr>
                <w:b/>
                <w:bCs/>
                <w:sz w:val="28"/>
                <w:szCs w:val="28"/>
                <w:lang w:val="en-US"/>
              </w:rPr>
              <w:t>Dean of faculty</w:t>
            </w:r>
          </w:p>
          <w:p w14:paraId="2C19F4D5" w14:textId="77777777" w:rsidR="00586454" w:rsidRPr="00586454" w:rsidRDefault="00586454" w:rsidP="00586454">
            <w:pPr>
              <w:rPr>
                <w:b/>
                <w:bCs/>
                <w:lang w:val="en-US"/>
              </w:rPr>
            </w:pPr>
            <w:r w:rsidRPr="00586454">
              <w:rPr>
                <w:b/>
                <w:bCs/>
                <w:lang w:val="en-US"/>
              </w:rPr>
              <w:t>____________________ (signature)</w:t>
            </w:r>
          </w:p>
          <w:p w14:paraId="7AD26A57" w14:textId="77777777" w:rsidR="00586454" w:rsidRPr="00586454" w:rsidRDefault="00586454" w:rsidP="00586454">
            <w:pPr>
              <w:pStyle w:val="7"/>
              <w:spacing w:before="0" w:after="0"/>
              <w:rPr>
                <w:b/>
                <w:bCs/>
                <w:sz w:val="28"/>
                <w:szCs w:val="28"/>
                <w:lang w:val="en-US"/>
              </w:rPr>
            </w:pPr>
            <w:r w:rsidRPr="00586454">
              <w:rPr>
                <w:b/>
                <w:bCs/>
                <w:sz w:val="28"/>
                <w:szCs w:val="28"/>
                <w:lang w:val="en-US"/>
              </w:rPr>
              <w:t>Kalmatayeva Zh.A.</w:t>
            </w:r>
          </w:p>
          <w:p w14:paraId="75467913" w14:textId="77777777" w:rsidR="00586454" w:rsidRPr="00586454" w:rsidRDefault="00586454" w:rsidP="00586454">
            <w:pPr>
              <w:pStyle w:val="7"/>
              <w:spacing w:before="0" w:after="0"/>
              <w:rPr>
                <w:b/>
                <w:bCs/>
                <w:sz w:val="28"/>
                <w:szCs w:val="28"/>
              </w:rPr>
            </w:pPr>
            <w:r w:rsidRPr="00586454">
              <w:rPr>
                <w:b/>
                <w:bCs/>
                <w:sz w:val="28"/>
                <w:szCs w:val="28"/>
              </w:rPr>
              <w:t>"______"________ 20</w:t>
            </w:r>
            <w:r w:rsidRPr="00586454">
              <w:rPr>
                <w:b/>
                <w:bCs/>
                <w:sz w:val="28"/>
                <w:szCs w:val="28"/>
                <w:lang w:val="en-US"/>
              </w:rPr>
              <w:t>21</w:t>
            </w:r>
            <w:r w:rsidRPr="00586454">
              <w:rPr>
                <w:b/>
                <w:bCs/>
                <w:sz w:val="28"/>
                <w:szCs w:val="28"/>
              </w:rPr>
              <w:t>г.</w:t>
            </w:r>
          </w:p>
          <w:p w14:paraId="13F9A420" w14:textId="77777777" w:rsidR="009B00CB" w:rsidRPr="00B26CB6" w:rsidRDefault="009B00CB" w:rsidP="009B00C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45E26F7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0B09C8CC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1168DF47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7F4A5DDD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62FFD487" w14:textId="33501B05" w:rsidR="009B00CB" w:rsidRPr="00586454" w:rsidRDefault="00586454" w:rsidP="009B00CB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TEACHING MATERIALS</w:t>
      </w:r>
    </w:p>
    <w:p w14:paraId="0B8938F4" w14:textId="77777777" w:rsidR="006A49C9" w:rsidRPr="002E74B2" w:rsidRDefault="006A49C9" w:rsidP="005054CE">
      <w:pPr>
        <w:jc w:val="center"/>
        <w:rPr>
          <w:b/>
        </w:rPr>
      </w:pPr>
    </w:p>
    <w:p w14:paraId="742EF985" w14:textId="0EE10DBF" w:rsidR="00D9687A" w:rsidRDefault="005853D7" w:rsidP="005054CE">
      <w:pPr>
        <w:jc w:val="center"/>
        <w:rPr>
          <w:b/>
          <w:bCs/>
        </w:rPr>
      </w:pPr>
      <w:r>
        <w:rPr>
          <w:b/>
          <w:bCs/>
        </w:rPr>
        <w:t>PiO3219</w:t>
      </w:r>
    </w:p>
    <w:p w14:paraId="6AD907AA" w14:textId="77777777" w:rsidR="005853D7" w:rsidRDefault="005853D7" w:rsidP="005054CE">
      <w:pPr>
        <w:jc w:val="center"/>
        <w:rPr>
          <w:b/>
          <w:lang w:val="kk-KZ"/>
        </w:rPr>
      </w:pPr>
    </w:p>
    <w:p w14:paraId="066C9F24" w14:textId="4AD199BC" w:rsidR="001A2D38" w:rsidRPr="005054CE" w:rsidRDefault="005853D7" w:rsidP="005853D7">
      <w:pPr>
        <w:jc w:val="center"/>
        <w:rPr>
          <w:lang w:val="kk-KZ"/>
        </w:rPr>
      </w:pPr>
      <w:r>
        <w:rPr>
          <w:b/>
          <w:lang w:val="kk-KZ"/>
        </w:rPr>
        <w:t>PATIENT AND SOCIETY</w:t>
      </w:r>
    </w:p>
    <w:p w14:paraId="1021D231" w14:textId="77777777" w:rsidR="001A2D38" w:rsidRPr="005054CE" w:rsidRDefault="001A2D38" w:rsidP="005054CE">
      <w:pPr>
        <w:rPr>
          <w:lang w:val="kk-KZ"/>
        </w:rPr>
      </w:pPr>
    </w:p>
    <w:p w14:paraId="7C89586C" w14:textId="68BD6E0F" w:rsidR="00AA0C9C" w:rsidRPr="00586454" w:rsidRDefault="00586454" w:rsidP="00AA0C9C">
      <w:pPr>
        <w:jc w:val="center"/>
        <w:rPr>
          <w:b/>
          <w:lang w:val="en-US"/>
        </w:rPr>
      </w:pPr>
      <w:r>
        <w:rPr>
          <w:b/>
          <w:lang w:val="en-US"/>
        </w:rPr>
        <w:t>Field of education</w:t>
      </w:r>
    </w:p>
    <w:p w14:paraId="3C121109" w14:textId="427484B4" w:rsidR="00AA0C9C" w:rsidRPr="00EF283F" w:rsidRDefault="00AA0C9C" w:rsidP="00AA0C9C">
      <w:pPr>
        <w:jc w:val="center"/>
        <w:rPr>
          <w:b/>
          <w:lang w:val="en-US"/>
        </w:rPr>
      </w:pPr>
      <w:r w:rsidRPr="009B00CB">
        <w:rPr>
          <w:b/>
        </w:rPr>
        <w:t>6</w:t>
      </w:r>
      <w:r w:rsidRPr="009B00CB">
        <w:rPr>
          <w:b/>
          <w:lang w:val="en-US"/>
        </w:rPr>
        <w:t>B</w:t>
      </w:r>
      <w:r w:rsidRPr="009B00CB">
        <w:rPr>
          <w:b/>
        </w:rPr>
        <w:t xml:space="preserve">101 </w:t>
      </w:r>
      <w:r w:rsidR="00EF283F">
        <w:rPr>
          <w:b/>
          <w:lang w:val="en-US"/>
        </w:rPr>
        <w:t>Public Health</w:t>
      </w:r>
    </w:p>
    <w:p w14:paraId="1C244C08" w14:textId="77777777" w:rsidR="002A7BAC" w:rsidRPr="009B00CB" w:rsidRDefault="002A7BAC" w:rsidP="00AA0C9C">
      <w:pPr>
        <w:jc w:val="center"/>
        <w:rPr>
          <w:b/>
          <w:caps/>
        </w:rPr>
      </w:pPr>
    </w:p>
    <w:p w14:paraId="37858681" w14:textId="3F8E0786" w:rsidR="00AA0C9C" w:rsidRPr="00EF283F" w:rsidRDefault="00EF283F" w:rsidP="00AA0C9C">
      <w:pPr>
        <w:jc w:val="center"/>
        <w:rPr>
          <w:b/>
          <w:caps/>
          <w:lang w:val="en-US"/>
        </w:rPr>
      </w:pPr>
      <w:r>
        <w:rPr>
          <w:b/>
          <w:caps/>
          <w:lang w:val="en-US"/>
        </w:rPr>
        <w:t>EDUCATIONAL PROGRAM</w:t>
      </w:r>
    </w:p>
    <w:p w14:paraId="1885D42A" w14:textId="720A4D84" w:rsidR="00A40AEF" w:rsidRPr="009B00CB" w:rsidRDefault="00AA0C9C" w:rsidP="00AA0C9C">
      <w:pPr>
        <w:jc w:val="center"/>
      </w:pPr>
      <w:r w:rsidRPr="009B00CB">
        <w:rPr>
          <w:b/>
          <w:bCs/>
          <w:caps/>
        </w:rPr>
        <w:t xml:space="preserve"> </w:t>
      </w:r>
      <w:r w:rsidR="005D316B" w:rsidRPr="009B00CB">
        <w:rPr>
          <w:b/>
          <w:color w:val="000000"/>
        </w:rPr>
        <w:t>6</w:t>
      </w:r>
      <w:r w:rsidR="005D316B">
        <w:rPr>
          <w:b/>
          <w:color w:val="000000"/>
          <w:lang w:val="en-US"/>
        </w:rPr>
        <w:t>B</w:t>
      </w:r>
      <w:r w:rsidR="005D316B" w:rsidRPr="009B00CB">
        <w:rPr>
          <w:b/>
          <w:color w:val="000000"/>
        </w:rPr>
        <w:t>1010</w:t>
      </w:r>
      <w:r w:rsidR="00DE6607">
        <w:rPr>
          <w:b/>
          <w:color w:val="000000"/>
        </w:rPr>
        <w:t>4</w:t>
      </w:r>
      <w:r w:rsidR="00DE6607">
        <w:rPr>
          <w:b/>
          <w:color w:val="000000"/>
          <w:lang w:val="en-US"/>
        </w:rPr>
        <w:t xml:space="preserve"> </w:t>
      </w:r>
      <w:r w:rsidRPr="009B00CB">
        <w:rPr>
          <w:b/>
          <w:color w:val="000000"/>
        </w:rPr>
        <w:t xml:space="preserve"> </w:t>
      </w:r>
      <w:r w:rsidR="00DE6607">
        <w:rPr>
          <w:b/>
          <w:color w:val="000000"/>
          <w:lang w:val="en-US"/>
        </w:rPr>
        <w:t>Dentistry</w:t>
      </w:r>
    </w:p>
    <w:p w14:paraId="612905CE" w14:textId="77777777" w:rsidR="001A2D38" w:rsidRPr="009B00CB" w:rsidRDefault="001A2D38" w:rsidP="005054CE">
      <w:pPr>
        <w:jc w:val="center"/>
      </w:pPr>
    </w:p>
    <w:p w14:paraId="7DD092AA" w14:textId="77777777" w:rsidR="001A2D38" w:rsidRPr="009B00CB" w:rsidRDefault="001A2D38" w:rsidP="005054CE">
      <w:pPr>
        <w:jc w:val="center"/>
      </w:pPr>
    </w:p>
    <w:p w14:paraId="45977400" w14:textId="77777777" w:rsidR="001A2D38" w:rsidRPr="009B00CB" w:rsidRDefault="001A2D38" w:rsidP="005054CE">
      <w:pPr>
        <w:jc w:val="center"/>
      </w:pPr>
    </w:p>
    <w:p w14:paraId="5E4A01BC" w14:textId="264D483A" w:rsidR="001A2D38" w:rsidRPr="007B70D6" w:rsidRDefault="00EF283F" w:rsidP="005054CE">
      <w:pPr>
        <w:jc w:val="center"/>
      </w:pPr>
      <w:r>
        <w:rPr>
          <w:lang w:val="en-US"/>
        </w:rPr>
        <w:t>Grade</w:t>
      </w:r>
      <w:r w:rsidR="001A2D38" w:rsidRPr="009B00CB">
        <w:t xml:space="preserve"> – </w:t>
      </w:r>
      <w:r w:rsidR="007B70D6">
        <w:rPr>
          <w:lang w:val="en-US"/>
        </w:rPr>
        <w:t>3</w:t>
      </w:r>
    </w:p>
    <w:p w14:paraId="58316C0D" w14:textId="54D7F967" w:rsidR="00C83386" w:rsidRPr="009B00CB" w:rsidRDefault="00EF283F" w:rsidP="005054CE">
      <w:pPr>
        <w:jc w:val="center"/>
      </w:pPr>
      <w:r>
        <w:rPr>
          <w:lang w:val="en-US"/>
        </w:rPr>
        <w:t>Semester</w:t>
      </w:r>
      <w:r w:rsidR="009F62E8" w:rsidRPr="009B00CB">
        <w:t xml:space="preserve"> –</w:t>
      </w:r>
      <w:r w:rsidR="001A4CD3" w:rsidRPr="009B00CB">
        <w:t xml:space="preserve"> </w:t>
      </w:r>
      <w:r w:rsidR="004C469F">
        <w:t>6</w:t>
      </w:r>
    </w:p>
    <w:p w14:paraId="73A47357" w14:textId="51817DD0" w:rsidR="001A2D38" w:rsidRPr="005054CE" w:rsidRDefault="00EF283F" w:rsidP="004C469F">
      <w:pPr>
        <w:jc w:val="center"/>
        <w:rPr>
          <w:b/>
        </w:rPr>
      </w:pPr>
      <w:r>
        <w:rPr>
          <w:lang w:val="en-US"/>
        </w:rPr>
        <w:t>Credits</w:t>
      </w:r>
      <w:r w:rsidR="002A7BAC" w:rsidRPr="009B00CB">
        <w:t xml:space="preserve"> </w:t>
      </w:r>
      <w:r w:rsidR="001B768A" w:rsidRPr="005054CE">
        <w:t xml:space="preserve"> </w:t>
      </w:r>
      <w:r w:rsidR="004C469F">
        <w:t>8</w:t>
      </w:r>
    </w:p>
    <w:p w14:paraId="06E9CB6B" w14:textId="77777777" w:rsidR="00D6406A" w:rsidRDefault="00D6406A" w:rsidP="005054CE">
      <w:pPr>
        <w:pStyle w:val="a3"/>
        <w:ind w:left="0"/>
        <w:jc w:val="center"/>
        <w:rPr>
          <w:b/>
        </w:rPr>
      </w:pPr>
    </w:p>
    <w:p w14:paraId="522D7042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34386A25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734CE2EF" w14:textId="77777777" w:rsidR="00D9687A" w:rsidRDefault="00D9687A" w:rsidP="005054CE">
      <w:pPr>
        <w:pStyle w:val="a3"/>
        <w:ind w:left="0"/>
        <w:jc w:val="center"/>
        <w:rPr>
          <w:b/>
        </w:rPr>
      </w:pPr>
    </w:p>
    <w:p w14:paraId="59A242BB" w14:textId="77777777" w:rsidR="005853D7" w:rsidRDefault="005853D7" w:rsidP="005054CE">
      <w:pPr>
        <w:pStyle w:val="a3"/>
        <w:ind w:left="0"/>
        <w:jc w:val="center"/>
        <w:rPr>
          <w:b/>
        </w:rPr>
      </w:pPr>
    </w:p>
    <w:p w14:paraId="67AACE54" w14:textId="77777777" w:rsidR="005054CE" w:rsidRDefault="005054CE" w:rsidP="005054CE">
      <w:pPr>
        <w:pStyle w:val="a3"/>
        <w:ind w:left="0"/>
        <w:jc w:val="center"/>
        <w:rPr>
          <w:b/>
        </w:rPr>
      </w:pPr>
    </w:p>
    <w:p w14:paraId="1EBA4EC0" w14:textId="77777777" w:rsidR="002A7BAC" w:rsidRDefault="002A7BAC" w:rsidP="005054CE">
      <w:pPr>
        <w:pStyle w:val="a3"/>
        <w:ind w:left="0"/>
        <w:jc w:val="center"/>
        <w:rPr>
          <w:b/>
        </w:rPr>
      </w:pPr>
    </w:p>
    <w:p w14:paraId="6C6BD43E" w14:textId="77777777" w:rsidR="00D6406A" w:rsidRPr="005054CE" w:rsidRDefault="00D6406A" w:rsidP="005054CE">
      <w:pPr>
        <w:pStyle w:val="a3"/>
        <w:ind w:left="0"/>
        <w:jc w:val="center"/>
        <w:rPr>
          <w:b/>
        </w:rPr>
      </w:pPr>
    </w:p>
    <w:p w14:paraId="7FBA4D13" w14:textId="25DA5515" w:rsidR="001A2D38" w:rsidRPr="009B00CB" w:rsidRDefault="00EF283F" w:rsidP="005054CE">
      <w:pPr>
        <w:pStyle w:val="a3"/>
        <w:ind w:left="0"/>
        <w:jc w:val="center"/>
        <w:rPr>
          <w:b/>
        </w:rPr>
      </w:pPr>
      <w:r>
        <w:rPr>
          <w:b/>
          <w:lang w:val="en-US"/>
        </w:rPr>
        <w:t>Almaty,</w:t>
      </w:r>
      <w:r w:rsidR="001A2D38" w:rsidRPr="009B00CB">
        <w:rPr>
          <w:b/>
        </w:rPr>
        <w:t xml:space="preserve"> </w:t>
      </w:r>
      <w:r w:rsidR="00AA0C9C" w:rsidRPr="009B00CB">
        <w:rPr>
          <w:b/>
        </w:rPr>
        <w:t>20</w:t>
      </w:r>
      <w:r w:rsidR="00E2027C" w:rsidRPr="005F5D92">
        <w:rPr>
          <w:b/>
        </w:rPr>
        <w:t>21</w:t>
      </w:r>
      <w:r w:rsidR="00C83386" w:rsidRPr="009B00CB">
        <w:rPr>
          <w:b/>
        </w:rPr>
        <w:t xml:space="preserve"> </w:t>
      </w:r>
    </w:p>
    <w:p w14:paraId="76A44B6A" w14:textId="77777777" w:rsidR="005853D7" w:rsidRDefault="005853D7" w:rsidP="009B00CB">
      <w:pPr>
        <w:pStyle w:val="a3"/>
        <w:ind w:left="0"/>
        <w:jc w:val="both"/>
        <w:rPr>
          <w:szCs w:val="28"/>
        </w:rPr>
      </w:pPr>
    </w:p>
    <w:p w14:paraId="15859DD1" w14:textId="42A7E9DB" w:rsidR="006A43CE" w:rsidRPr="00EF283F" w:rsidRDefault="00EF283F" w:rsidP="006A43CE">
      <w:pPr>
        <w:pStyle w:val="a3"/>
        <w:ind w:left="0"/>
        <w:jc w:val="both"/>
        <w:rPr>
          <w:szCs w:val="28"/>
          <w:lang w:val="en-US"/>
        </w:rPr>
      </w:pPr>
      <w:r>
        <w:rPr>
          <w:szCs w:val="28"/>
          <w:lang w:val="en-US"/>
        </w:rPr>
        <w:t>Teaching</w:t>
      </w:r>
      <w:r w:rsidRPr="00EF283F">
        <w:rPr>
          <w:szCs w:val="28"/>
          <w:lang w:val="en-US"/>
        </w:rPr>
        <w:t xml:space="preserve"> </w:t>
      </w:r>
      <w:r>
        <w:rPr>
          <w:szCs w:val="28"/>
          <w:lang w:val="en-US"/>
        </w:rPr>
        <w:t>programs</w:t>
      </w:r>
      <w:r w:rsidRPr="00EF283F">
        <w:rPr>
          <w:szCs w:val="28"/>
          <w:lang w:val="en-US"/>
        </w:rPr>
        <w:t xml:space="preserve"> </w:t>
      </w:r>
      <w:r>
        <w:rPr>
          <w:szCs w:val="28"/>
          <w:lang w:val="en-US"/>
        </w:rPr>
        <w:t>of</w:t>
      </w:r>
      <w:r w:rsidRPr="00EF283F">
        <w:rPr>
          <w:szCs w:val="28"/>
          <w:lang w:val="en-US"/>
        </w:rPr>
        <w:t xml:space="preserve"> </w:t>
      </w:r>
      <w:r>
        <w:rPr>
          <w:szCs w:val="28"/>
          <w:lang w:val="en-US"/>
        </w:rPr>
        <w:t>course</w:t>
      </w:r>
      <w:r w:rsidRPr="00EF283F">
        <w:rPr>
          <w:szCs w:val="28"/>
          <w:lang w:val="en-US"/>
        </w:rPr>
        <w:t xml:space="preserve"> </w:t>
      </w:r>
      <w:r>
        <w:rPr>
          <w:szCs w:val="28"/>
          <w:lang w:val="en-US"/>
        </w:rPr>
        <w:t>is</w:t>
      </w:r>
      <w:r w:rsidRPr="00EF283F">
        <w:rPr>
          <w:szCs w:val="28"/>
          <w:lang w:val="en-US"/>
        </w:rPr>
        <w:t xml:space="preserve"> </w:t>
      </w:r>
      <w:r>
        <w:rPr>
          <w:szCs w:val="28"/>
          <w:lang w:val="en-US"/>
        </w:rPr>
        <w:t>compiled</w:t>
      </w:r>
      <w:r w:rsidRPr="00EF283F">
        <w:rPr>
          <w:szCs w:val="28"/>
          <w:lang w:val="en-US"/>
        </w:rPr>
        <w:t xml:space="preserve"> </w:t>
      </w:r>
      <w:r>
        <w:rPr>
          <w:szCs w:val="28"/>
          <w:lang w:val="en-US"/>
        </w:rPr>
        <w:t>on</w:t>
      </w:r>
      <w:r w:rsidRPr="00EF283F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</w:t>
      </w:r>
      <w:r w:rsidRPr="00EF283F">
        <w:rPr>
          <w:szCs w:val="28"/>
          <w:lang w:val="en-US"/>
        </w:rPr>
        <w:t xml:space="preserve"> </w:t>
      </w:r>
      <w:r>
        <w:rPr>
          <w:szCs w:val="28"/>
          <w:lang w:val="en-US"/>
        </w:rPr>
        <w:t>base</w:t>
      </w:r>
      <w:r w:rsidRPr="00EF283F">
        <w:rPr>
          <w:szCs w:val="28"/>
          <w:lang w:val="en-US"/>
        </w:rPr>
        <w:t xml:space="preserve"> </w:t>
      </w:r>
      <w:r>
        <w:rPr>
          <w:szCs w:val="28"/>
          <w:lang w:val="en-US"/>
        </w:rPr>
        <w:t>of</w:t>
      </w:r>
      <w:r w:rsidRPr="00EF283F">
        <w:rPr>
          <w:szCs w:val="28"/>
          <w:lang w:val="en-US"/>
        </w:rPr>
        <w:t xml:space="preserve"> </w:t>
      </w:r>
      <w:r>
        <w:rPr>
          <w:szCs w:val="28"/>
          <w:lang w:val="en-US"/>
        </w:rPr>
        <w:t>Curriculum</w:t>
      </w:r>
      <w:r w:rsidR="009B00CB" w:rsidRPr="00EF283F">
        <w:rPr>
          <w:szCs w:val="28"/>
          <w:lang w:val="en-US"/>
        </w:rPr>
        <w:t xml:space="preserve"> </w:t>
      </w:r>
    </w:p>
    <w:p w14:paraId="235A7A89" w14:textId="5283DCE9" w:rsidR="009B00CB" w:rsidRPr="00EF283F" w:rsidRDefault="009B00CB" w:rsidP="006A43CE">
      <w:pPr>
        <w:pStyle w:val="a3"/>
        <w:ind w:left="0"/>
        <w:jc w:val="both"/>
        <w:rPr>
          <w:b/>
          <w:szCs w:val="28"/>
          <w:lang w:val="en-US"/>
        </w:rPr>
      </w:pPr>
      <w:r w:rsidRPr="00EF283F">
        <w:rPr>
          <w:b/>
          <w:szCs w:val="28"/>
          <w:lang w:val="en-US"/>
        </w:rPr>
        <w:t>6</w:t>
      </w:r>
      <w:r w:rsidRPr="00222552">
        <w:rPr>
          <w:b/>
          <w:szCs w:val="28"/>
        </w:rPr>
        <w:t>В</w:t>
      </w:r>
      <w:r w:rsidRPr="00EF283F">
        <w:rPr>
          <w:b/>
          <w:szCs w:val="28"/>
          <w:lang w:val="en-US"/>
        </w:rPr>
        <w:t>1010</w:t>
      </w:r>
      <w:r w:rsidR="00DE6607">
        <w:rPr>
          <w:b/>
          <w:szCs w:val="28"/>
          <w:lang w:val="en-US"/>
        </w:rPr>
        <w:t>4   DENTISTRY</w:t>
      </w:r>
    </w:p>
    <w:p w14:paraId="611BA286" w14:textId="77777777" w:rsidR="009B00CB" w:rsidRPr="00EF283F" w:rsidRDefault="009B00CB" w:rsidP="009B00CB">
      <w:pPr>
        <w:ind w:firstLine="708"/>
        <w:jc w:val="both"/>
        <w:rPr>
          <w:rFonts w:eastAsia="Batang"/>
          <w:szCs w:val="28"/>
          <w:lang w:val="en-US"/>
        </w:rPr>
      </w:pPr>
    </w:p>
    <w:p w14:paraId="7C36D6D4" w14:textId="77777777" w:rsidR="009B00CB" w:rsidRPr="00EF283F" w:rsidRDefault="009B00CB" w:rsidP="009B00CB">
      <w:pPr>
        <w:jc w:val="both"/>
        <w:rPr>
          <w:sz w:val="22"/>
          <w:szCs w:val="28"/>
          <w:lang w:val="en-US"/>
        </w:rPr>
      </w:pPr>
    </w:p>
    <w:p w14:paraId="5EDC6F49" w14:textId="77777777" w:rsidR="009B00CB" w:rsidRPr="00EF283F" w:rsidRDefault="009B00CB" w:rsidP="009B00CB">
      <w:pPr>
        <w:jc w:val="both"/>
        <w:rPr>
          <w:szCs w:val="28"/>
          <w:lang w:val="en-US"/>
        </w:rPr>
      </w:pPr>
    </w:p>
    <w:p w14:paraId="0778C4CD" w14:textId="584D2735" w:rsidR="009B00CB" w:rsidRPr="00EF283F" w:rsidRDefault="00EF283F" w:rsidP="009B00CB">
      <w:pPr>
        <w:jc w:val="both"/>
        <w:rPr>
          <w:szCs w:val="28"/>
          <w:lang w:val="en-US"/>
        </w:rPr>
      </w:pPr>
      <w:r w:rsidRPr="00EF283F">
        <w:rPr>
          <w:rFonts w:eastAsia="Calibri"/>
          <w:szCs w:val="28"/>
          <w:lang w:val="en-US"/>
        </w:rPr>
        <w:t xml:space="preserve">Reviewed and recommended at a meeting of the </w:t>
      </w:r>
      <w:r>
        <w:rPr>
          <w:rFonts w:eastAsia="Calibri"/>
          <w:szCs w:val="28"/>
          <w:lang w:val="en-US"/>
        </w:rPr>
        <w:t>Chair of Epidemiology, Biostatistics and Evidence-Based Medicine from</w:t>
      </w:r>
      <w:r w:rsidR="009B00CB" w:rsidRPr="00EF283F">
        <w:rPr>
          <w:szCs w:val="28"/>
          <w:lang w:val="en-US"/>
        </w:rPr>
        <w:t xml:space="preserve"> «___ »</w:t>
      </w:r>
      <w:r w:rsidR="00E533AF">
        <w:rPr>
          <w:szCs w:val="28"/>
          <w:lang w:val="en-US"/>
        </w:rPr>
        <w:t xml:space="preserve"> </w:t>
      </w:r>
      <w:r w:rsidR="009B00CB" w:rsidRPr="00EF283F">
        <w:rPr>
          <w:szCs w:val="28"/>
          <w:lang w:val="en-US"/>
        </w:rPr>
        <w:t>______________  20</w:t>
      </w:r>
      <w:r w:rsidR="00E2027C" w:rsidRPr="00EF283F">
        <w:rPr>
          <w:szCs w:val="28"/>
          <w:lang w:val="en-US"/>
        </w:rPr>
        <w:t>21</w:t>
      </w:r>
      <w:r w:rsidR="009B00CB" w:rsidRPr="00EF283F">
        <w:rPr>
          <w:szCs w:val="28"/>
          <w:lang w:val="en-US"/>
        </w:rPr>
        <w:t xml:space="preserve">, </w:t>
      </w:r>
      <w:r>
        <w:rPr>
          <w:szCs w:val="28"/>
          <w:lang w:val="en-US"/>
        </w:rPr>
        <w:t>protocol</w:t>
      </w:r>
      <w:r w:rsidR="009B00CB" w:rsidRPr="00EF283F">
        <w:rPr>
          <w:szCs w:val="28"/>
          <w:lang w:val="en-US"/>
        </w:rPr>
        <w:t xml:space="preserve"> </w:t>
      </w:r>
      <w:r>
        <w:rPr>
          <w:szCs w:val="28"/>
          <w:lang w:val="en-US"/>
        </w:rPr>
        <w:t>N</w:t>
      </w:r>
      <w:r w:rsidR="009B00CB" w:rsidRPr="00EF283F">
        <w:rPr>
          <w:szCs w:val="28"/>
          <w:lang w:val="en-US"/>
        </w:rPr>
        <w:t xml:space="preserve"> </w:t>
      </w:r>
    </w:p>
    <w:p w14:paraId="3F229FA6" w14:textId="77777777" w:rsidR="009B00CB" w:rsidRPr="00EF283F" w:rsidRDefault="009B00CB" w:rsidP="009B00CB">
      <w:pPr>
        <w:jc w:val="both"/>
        <w:rPr>
          <w:szCs w:val="28"/>
          <w:lang w:val="en-US"/>
        </w:rPr>
      </w:pPr>
    </w:p>
    <w:p w14:paraId="2E537F78" w14:textId="78559D31" w:rsidR="009B00CB" w:rsidRPr="00EF283F" w:rsidRDefault="00EF283F" w:rsidP="009B00CB">
      <w:pPr>
        <w:jc w:val="both"/>
        <w:rPr>
          <w:szCs w:val="28"/>
          <w:lang w:val="en-US"/>
        </w:rPr>
      </w:pPr>
      <w:r>
        <w:rPr>
          <w:szCs w:val="28"/>
          <w:lang w:val="en-US"/>
        </w:rPr>
        <w:t>Head of the chair</w:t>
      </w:r>
      <w:r w:rsidR="005853D7" w:rsidRPr="00EF283F">
        <w:rPr>
          <w:szCs w:val="28"/>
          <w:lang w:val="en-US"/>
        </w:rPr>
        <w:t xml:space="preserve">    _________________ </w:t>
      </w:r>
      <w:r>
        <w:rPr>
          <w:szCs w:val="28"/>
          <w:lang w:val="en-US"/>
        </w:rPr>
        <w:t xml:space="preserve"> Mamyrbekova S.A.</w:t>
      </w:r>
    </w:p>
    <w:p w14:paraId="544DE21A" w14:textId="0C70B01A" w:rsidR="009B00CB" w:rsidRPr="001936F8" w:rsidRDefault="009B00CB" w:rsidP="009B00CB">
      <w:pPr>
        <w:rPr>
          <w:szCs w:val="28"/>
          <w:lang w:val="en-US"/>
        </w:rPr>
      </w:pPr>
      <w:r w:rsidRPr="00EF283F">
        <w:rPr>
          <w:szCs w:val="28"/>
          <w:lang w:val="en-US"/>
        </w:rPr>
        <w:t xml:space="preserve">                                   </w:t>
      </w:r>
      <w:r w:rsidRPr="001936F8">
        <w:rPr>
          <w:szCs w:val="28"/>
          <w:lang w:val="en-US"/>
        </w:rPr>
        <w:t>(</w:t>
      </w:r>
      <w:r w:rsidR="00E533AF">
        <w:rPr>
          <w:szCs w:val="28"/>
          <w:lang w:val="en-US"/>
        </w:rPr>
        <w:t>signature</w:t>
      </w:r>
      <w:r w:rsidRPr="001936F8">
        <w:rPr>
          <w:szCs w:val="28"/>
          <w:lang w:val="en-US"/>
        </w:rPr>
        <w:t>)</w:t>
      </w:r>
    </w:p>
    <w:p w14:paraId="4AE7F289" w14:textId="77777777" w:rsidR="009B00CB" w:rsidRPr="001936F8" w:rsidRDefault="009B00CB" w:rsidP="009B00CB">
      <w:pPr>
        <w:ind w:firstLine="720"/>
        <w:jc w:val="center"/>
        <w:rPr>
          <w:szCs w:val="28"/>
          <w:lang w:val="en-US"/>
        </w:rPr>
      </w:pPr>
    </w:p>
    <w:p w14:paraId="3F504B9C" w14:textId="77777777" w:rsidR="009B00CB" w:rsidRPr="001936F8" w:rsidRDefault="009B00CB" w:rsidP="009B00CB">
      <w:pPr>
        <w:rPr>
          <w:sz w:val="22"/>
          <w:szCs w:val="28"/>
          <w:lang w:val="en-US"/>
        </w:rPr>
      </w:pPr>
    </w:p>
    <w:p w14:paraId="06717159" w14:textId="77777777" w:rsidR="009B00CB" w:rsidRPr="001936F8" w:rsidRDefault="009B00CB" w:rsidP="009B00CB">
      <w:pPr>
        <w:rPr>
          <w:sz w:val="22"/>
          <w:szCs w:val="28"/>
          <w:lang w:val="en-US"/>
        </w:rPr>
      </w:pPr>
    </w:p>
    <w:p w14:paraId="4916165C" w14:textId="77777777" w:rsidR="009B00CB" w:rsidRPr="001936F8" w:rsidRDefault="009B00CB" w:rsidP="009B00CB">
      <w:pPr>
        <w:rPr>
          <w:sz w:val="22"/>
          <w:szCs w:val="28"/>
          <w:lang w:val="en-US"/>
        </w:rPr>
      </w:pPr>
    </w:p>
    <w:p w14:paraId="6F6495A5" w14:textId="77777777" w:rsidR="009B00CB" w:rsidRPr="001936F8" w:rsidRDefault="009B00CB" w:rsidP="009B00CB">
      <w:pPr>
        <w:rPr>
          <w:sz w:val="22"/>
          <w:szCs w:val="28"/>
          <w:lang w:val="en-US"/>
        </w:rPr>
      </w:pPr>
    </w:p>
    <w:p w14:paraId="00CDCD10" w14:textId="77777777" w:rsidR="009B00CB" w:rsidRPr="001936F8" w:rsidRDefault="009B00CB" w:rsidP="009B00CB">
      <w:pPr>
        <w:pStyle w:val="3"/>
        <w:ind w:firstLine="402"/>
        <w:rPr>
          <w:rFonts w:ascii="Times New Roman" w:hAnsi="Times New Roman"/>
          <w:sz w:val="24"/>
          <w:szCs w:val="28"/>
          <w:lang w:val="en-US"/>
        </w:rPr>
      </w:pPr>
    </w:p>
    <w:p w14:paraId="72408480" w14:textId="101382D4" w:rsidR="009B00CB" w:rsidRPr="00E533AF" w:rsidRDefault="00E533AF" w:rsidP="009B00CB">
      <w:pPr>
        <w:pStyle w:val="3"/>
        <w:rPr>
          <w:rFonts w:ascii="Times New Roman" w:hAnsi="Times New Roman"/>
          <w:b w:val="0"/>
          <w:sz w:val="24"/>
          <w:szCs w:val="28"/>
          <w:lang w:val="en-US"/>
        </w:rPr>
      </w:pPr>
      <w:r>
        <w:rPr>
          <w:rFonts w:ascii="Times New Roman" w:hAnsi="Times New Roman"/>
          <w:b w:val="0"/>
          <w:sz w:val="24"/>
          <w:szCs w:val="28"/>
          <w:lang w:val="en-US"/>
        </w:rPr>
        <w:t>Recommeded</w:t>
      </w:r>
      <w:r w:rsidRPr="00E533AF">
        <w:rPr>
          <w:rFonts w:ascii="Times New Roman" w:hAnsi="Times New Roman"/>
          <w:b w:val="0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4"/>
          <w:szCs w:val="28"/>
          <w:lang w:val="en-US"/>
        </w:rPr>
        <w:t>at</w:t>
      </w:r>
      <w:r w:rsidRPr="00E533AF">
        <w:rPr>
          <w:rFonts w:ascii="Times New Roman" w:hAnsi="Times New Roman"/>
          <w:b w:val="0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4"/>
          <w:szCs w:val="28"/>
          <w:lang w:val="en-US"/>
        </w:rPr>
        <w:t>a</w:t>
      </w:r>
      <w:r w:rsidRPr="00E533AF">
        <w:rPr>
          <w:rFonts w:ascii="Times New Roman" w:hAnsi="Times New Roman"/>
          <w:b w:val="0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4"/>
          <w:szCs w:val="28"/>
          <w:lang w:val="en-US"/>
        </w:rPr>
        <w:t>meeting</w:t>
      </w:r>
      <w:r w:rsidRPr="00E533AF">
        <w:rPr>
          <w:rFonts w:ascii="Times New Roman" w:hAnsi="Times New Roman"/>
          <w:b w:val="0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4"/>
          <w:szCs w:val="28"/>
          <w:lang w:val="en-US"/>
        </w:rPr>
        <w:t xml:space="preserve">of Faculty methodical </w:t>
      </w:r>
      <w:r w:rsidRPr="00E533AF">
        <w:rPr>
          <w:rFonts w:ascii="Times New Roman" w:hAnsi="Times New Roman"/>
          <w:b w:val="0"/>
          <w:sz w:val="24"/>
          <w:szCs w:val="28"/>
          <w:lang w:val="en-US"/>
        </w:rPr>
        <w:t>bureau</w:t>
      </w:r>
      <w:r>
        <w:rPr>
          <w:rFonts w:ascii="Times New Roman" w:hAnsi="Times New Roman"/>
          <w:b w:val="0"/>
          <w:sz w:val="24"/>
          <w:szCs w:val="28"/>
          <w:lang w:val="en-US"/>
        </w:rPr>
        <w:t xml:space="preserve"> </w:t>
      </w:r>
    </w:p>
    <w:p w14:paraId="30280A5A" w14:textId="4DAEC2A7" w:rsidR="009B00CB" w:rsidRPr="00E533AF" w:rsidRDefault="009B00CB" w:rsidP="009B00CB">
      <w:pPr>
        <w:rPr>
          <w:szCs w:val="28"/>
          <w:lang w:val="en-US"/>
        </w:rPr>
      </w:pPr>
      <w:r w:rsidRPr="00E533AF">
        <w:rPr>
          <w:szCs w:val="28"/>
          <w:lang w:val="en-US"/>
        </w:rPr>
        <w:t>«____»  ___________   20</w:t>
      </w:r>
      <w:r w:rsidR="00E2027C" w:rsidRPr="00E533AF">
        <w:rPr>
          <w:szCs w:val="28"/>
          <w:lang w:val="en-US"/>
        </w:rPr>
        <w:t>21</w:t>
      </w:r>
      <w:r w:rsidRPr="00E533AF">
        <w:rPr>
          <w:szCs w:val="28"/>
          <w:lang w:val="en-US"/>
        </w:rPr>
        <w:t xml:space="preserve">.,  </w:t>
      </w:r>
      <w:r w:rsidR="00E533AF">
        <w:rPr>
          <w:szCs w:val="28"/>
          <w:lang w:val="en-US"/>
        </w:rPr>
        <w:t>protocol N</w:t>
      </w:r>
      <w:r w:rsidRPr="00E533AF">
        <w:rPr>
          <w:szCs w:val="28"/>
          <w:lang w:val="en-US"/>
        </w:rPr>
        <w:t xml:space="preserve">  </w:t>
      </w:r>
    </w:p>
    <w:p w14:paraId="0B21FAA3" w14:textId="77777777" w:rsidR="009B00CB" w:rsidRPr="00E533AF" w:rsidRDefault="009B00CB" w:rsidP="009B00CB">
      <w:pPr>
        <w:rPr>
          <w:szCs w:val="28"/>
          <w:lang w:val="en-US"/>
        </w:rPr>
      </w:pPr>
    </w:p>
    <w:p w14:paraId="3198EDD2" w14:textId="53B0C798" w:rsidR="009B00CB" w:rsidRPr="00E533AF" w:rsidRDefault="00E533AF" w:rsidP="009B00CB">
      <w:pPr>
        <w:rPr>
          <w:szCs w:val="28"/>
          <w:lang w:val="en-US"/>
        </w:rPr>
      </w:pPr>
      <w:r>
        <w:rPr>
          <w:szCs w:val="28"/>
          <w:lang w:val="en-US"/>
        </w:rPr>
        <w:t xml:space="preserve">Chair </w:t>
      </w:r>
      <w:r w:rsidRPr="00E533AF">
        <w:rPr>
          <w:szCs w:val="28"/>
          <w:lang w:val="en-US"/>
        </w:rPr>
        <w:t xml:space="preserve">of Faculty methodical bureau </w:t>
      </w:r>
      <w:r w:rsidR="009B00CB" w:rsidRPr="00E533AF">
        <w:rPr>
          <w:szCs w:val="28"/>
          <w:lang w:val="en-US"/>
        </w:rPr>
        <w:t xml:space="preserve">    ______________________ </w:t>
      </w:r>
      <w:r>
        <w:rPr>
          <w:szCs w:val="28"/>
          <w:lang w:val="en-US"/>
        </w:rPr>
        <w:t>Ualyeva A.</w:t>
      </w:r>
      <w:r w:rsidR="006A43CE">
        <w:rPr>
          <w:szCs w:val="28"/>
        </w:rPr>
        <w:t>Е</w:t>
      </w:r>
      <w:r w:rsidR="006A43CE" w:rsidRPr="00E533AF">
        <w:rPr>
          <w:szCs w:val="28"/>
          <w:lang w:val="en-US"/>
        </w:rPr>
        <w:t>.</w:t>
      </w:r>
    </w:p>
    <w:p w14:paraId="52E86A61" w14:textId="11BF6969" w:rsidR="009B00CB" w:rsidRPr="00E533AF" w:rsidRDefault="009B00CB" w:rsidP="009B00CB">
      <w:pPr>
        <w:rPr>
          <w:szCs w:val="28"/>
          <w:lang w:val="en-US"/>
        </w:rPr>
      </w:pPr>
      <w:r w:rsidRPr="00E533AF">
        <w:rPr>
          <w:szCs w:val="28"/>
          <w:lang w:val="en-US"/>
        </w:rPr>
        <w:tab/>
      </w:r>
      <w:r w:rsidRPr="00E533AF">
        <w:rPr>
          <w:szCs w:val="28"/>
          <w:lang w:val="en-US"/>
        </w:rPr>
        <w:tab/>
      </w:r>
      <w:r w:rsidRPr="00E533AF">
        <w:rPr>
          <w:szCs w:val="28"/>
          <w:lang w:val="en-US"/>
        </w:rPr>
        <w:tab/>
        <w:t xml:space="preserve">                                           (</w:t>
      </w:r>
      <w:r w:rsidR="00E533AF">
        <w:rPr>
          <w:szCs w:val="28"/>
          <w:lang w:val="en-US"/>
        </w:rPr>
        <w:t>signature</w:t>
      </w:r>
      <w:r w:rsidRPr="00E533AF">
        <w:rPr>
          <w:szCs w:val="28"/>
          <w:lang w:val="en-US"/>
        </w:rPr>
        <w:t>)</w:t>
      </w:r>
    </w:p>
    <w:p w14:paraId="3945E3F4" w14:textId="77777777" w:rsidR="009B00CB" w:rsidRPr="00E533AF" w:rsidRDefault="009B00CB" w:rsidP="009B00CB">
      <w:pPr>
        <w:rPr>
          <w:sz w:val="28"/>
          <w:szCs w:val="28"/>
          <w:lang w:val="en-US" w:eastAsia="ko-KR"/>
        </w:rPr>
      </w:pPr>
    </w:p>
    <w:p w14:paraId="4946E3E1" w14:textId="77777777" w:rsidR="002A7BAC" w:rsidRPr="00E533AF" w:rsidRDefault="002A7BAC" w:rsidP="002A7BAC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</w:p>
    <w:p w14:paraId="3FA0F938" w14:textId="77777777" w:rsidR="002A7BAC" w:rsidRPr="00E533AF" w:rsidRDefault="002A7BAC" w:rsidP="002A7BAC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</w:p>
    <w:p w14:paraId="1D85A1F4" w14:textId="77777777" w:rsidR="001A2D38" w:rsidRPr="00E533AF" w:rsidRDefault="001A2D38" w:rsidP="005054CE">
      <w:pPr>
        <w:rPr>
          <w:lang w:val="en-US" w:eastAsia="ko-KR"/>
        </w:rPr>
      </w:pPr>
    </w:p>
    <w:p w14:paraId="2AA2C17E" w14:textId="77777777" w:rsidR="001A2D38" w:rsidRPr="00E533AF" w:rsidRDefault="001A2D38" w:rsidP="005054CE">
      <w:pPr>
        <w:rPr>
          <w:lang w:val="en-US" w:eastAsia="ko-KR"/>
        </w:rPr>
      </w:pPr>
    </w:p>
    <w:p w14:paraId="40E5CCED" w14:textId="77777777" w:rsidR="001A2D38" w:rsidRPr="00E533AF" w:rsidRDefault="001A2D38" w:rsidP="005054CE">
      <w:pPr>
        <w:rPr>
          <w:lang w:val="en-US" w:eastAsia="ko-KR"/>
        </w:rPr>
      </w:pPr>
    </w:p>
    <w:p w14:paraId="4AF364E2" w14:textId="77777777" w:rsidR="001A2D38" w:rsidRPr="00E533AF" w:rsidRDefault="001A2D38" w:rsidP="005054CE">
      <w:pPr>
        <w:rPr>
          <w:lang w:val="en-US" w:eastAsia="ko-KR"/>
        </w:rPr>
      </w:pPr>
    </w:p>
    <w:p w14:paraId="76720232" w14:textId="77777777" w:rsidR="001A2D38" w:rsidRPr="00E533AF" w:rsidRDefault="001A2D38" w:rsidP="005054CE">
      <w:pPr>
        <w:rPr>
          <w:lang w:val="en-US" w:eastAsia="ko-KR"/>
        </w:rPr>
      </w:pPr>
    </w:p>
    <w:p w14:paraId="0ECB3F0A" w14:textId="77777777" w:rsidR="001A2D38" w:rsidRPr="00E533AF" w:rsidRDefault="001A2D38" w:rsidP="005054CE">
      <w:pPr>
        <w:rPr>
          <w:lang w:val="en-US" w:eastAsia="ko-KR"/>
        </w:rPr>
      </w:pPr>
    </w:p>
    <w:p w14:paraId="263E1450" w14:textId="77777777" w:rsidR="001A2D38" w:rsidRPr="00E533AF" w:rsidRDefault="001A2D38" w:rsidP="005054CE">
      <w:pPr>
        <w:rPr>
          <w:lang w:val="en-US" w:eastAsia="ko-KR"/>
        </w:rPr>
      </w:pPr>
    </w:p>
    <w:p w14:paraId="369E04F3" w14:textId="77777777" w:rsidR="001A2D38" w:rsidRPr="00E533AF" w:rsidRDefault="001A2D38" w:rsidP="005054CE">
      <w:pPr>
        <w:rPr>
          <w:lang w:val="en-US" w:eastAsia="ko-KR"/>
        </w:rPr>
      </w:pPr>
    </w:p>
    <w:p w14:paraId="6730A77B" w14:textId="77777777" w:rsidR="001A2D38" w:rsidRPr="00E533AF" w:rsidRDefault="001A2D38" w:rsidP="005054CE">
      <w:pPr>
        <w:rPr>
          <w:lang w:val="en-US" w:eastAsia="ko-KR"/>
        </w:rPr>
      </w:pPr>
    </w:p>
    <w:p w14:paraId="50960548" w14:textId="77777777" w:rsidR="001A2D38" w:rsidRPr="00E533AF" w:rsidRDefault="001A2D38" w:rsidP="005054CE">
      <w:pPr>
        <w:rPr>
          <w:lang w:val="en-US" w:eastAsia="ko-KR"/>
        </w:rPr>
      </w:pPr>
    </w:p>
    <w:p w14:paraId="26556EB4" w14:textId="77777777" w:rsidR="001A2D38" w:rsidRPr="00E533AF" w:rsidRDefault="001A2D38" w:rsidP="005054CE">
      <w:pPr>
        <w:rPr>
          <w:lang w:val="en-US" w:eastAsia="ko-KR"/>
        </w:rPr>
      </w:pPr>
    </w:p>
    <w:p w14:paraId="3684B72C" w14:textId="77777777" w:rsidR="001A2D38" w:rsidRPr="00E533AF" w:rsidRDefault="001A2D38" w:rsidP="005054CE">
      <w:pPr>
        <w:rPr>
          <w:lang w:val="en-US" w:eastAsia="ko-KR"/>
        </w:rPr>
      </w:pPr>
    </w:p>
    <w:p w14:paraId="1C73ED47" w14:textId="77777777" w:rsidR="001A2D38" w:rsidRPr="00E533AF" w:rsidRDefault="001A2D38" w:rsidP="005054CE">
      <w:pPr>
        <w:jc w:val="right"/>
        <w:rPr>
          <w:i/>
          <w:lang w:val="en-US"/>
        </w:rPr>
      </w:pPr>
      <w:r w:rsidRPr="00E533AF">
        <w:rPr>
          <w:i/>
          <w:lang w:val="en-US"/>
        </w:rPr>
        <w:br w:type="page"/>
      </w:r>
    </w:p>
    <w:p w14:paraId="26626B8D" w14:textId="77777777" w:rsidR="009B00CB" w:rsidRPr="00E533AF" w:rsidRDefault="009B00CB" w:rsidP="009B00CB">
      <w:pPr>
        <w:ind w:firstLine="709"/>
        <w:jc w:val="right"/>
        <w:rPr>
          <w:i/>
          <w:sz w:val="28"/>
          <w:szCs w:val="28"/>
          <w:lang w:val="en-US"/>
        </w:rPr>
      </w:pPr>
    </w:p>
    <w:p w14:paraId="11E1C7BB" w14:textId="14863E76" w:rsidR="00E533AF" w:rsidRPr="006C06A0" w:rsidRDefault="00E533AF" w:rsidP="00E533AF">
      <w:pPr>
        <w:pStyle w:val="4"/>
        <w:jc w:val="center"/>
        <w:rPr>
          <w:lang w:val="en-US"/>
        </w:rPr>
      </w:pPr>
      <w:r>
        <w:rPr>
          <w:lang w:val="en-US"/>
        </w:rPr>
        <w:t>Al</w:t>
      </w:r>
      <w:r w:rsidRPr="006C06A0">
        <w:rPr>
          <w:lang w:val="en-US"/>
        </w:rPr>
        <w:t>-</w:t>
      </w:r>
      <w:r>
        <w:rPr>
          <w:lang w:val="en-US"/>
        </w:rPr>
        <w:t>Farabi Kazakh National University</w:t>
      </w:r>
    </w:p>
    <w:p w14:paraId="312B041B" w14:textId="77777777" w:rsidR="00E533AF" w:rsidRDefault="00E533AF" w:rsidP="00E533A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Faculty of Medicine and Healthcare</w:t>
      </w:r>
    </w:p>
    <w:p w14:paraId="3A488264" w14:textId="49568EAE" w:rsidR="00E533AF" w:rsidRPr="006C06A0" w:rsidRDefault="00E533AF" w:rsidP="00E533A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Chair of Epidemiology, </w:t>
      </w:r>
      <w:r w:rsidR="006006DA"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  <w:lang w:val="en-US"/>
        </w:rPr>
        <w:t>iostatistics and Evidence-Based Medicine</w:t>
      </w:r>
    </w:p>
    <w:p w14:paraId="5A3CBC3C" w14:textId="77777777" w:rsidR="00737C4C" w:rsidRPr="001936F8" w:rsidRDefault="00737C4C" w:rsidP="009B00CB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1368B9C9" w14:textId="6B750153" w:rsidR="009B00CB" w:rsidRPr="006A2925" w:rsidRDefault="00737C4C" w:rsidP="009B00CB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Approved</w:t>
      </w:r>
    </w:p>
    <w:p w14:paraId="33AC19C7" w14:textId="61BB682F" w:rsidR="009B00CB" w:rsidRPr="001936F8" w:rsidRDefault="00737C4C" w:rsidP="009B00CB">
      <w:pPr>
        <w:pStyle w:val="7"/>
        <w:spacing w:before="0" w:after="0"/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Dean of Faculty</w:t>
      </w:r>
    </w:p>
    <w:p w14:paraId="6C65C540" w14:textId="77777777" w:rsidR="009B00CB" w:rsidRPr="001936F8" w:rsidRDefault="009B00CB" w:rsidP="009B00CB">
      <w:pPr>
        <w:jc w:val="right"/>
        <w:rPr>
          <w:lang w:val="en-US"/>
        </w:rPr>
      </w:pPr>
      <w:r w:rsidRPr="001936F8">
        <w:rPr>
          <w:lang w:val="en-US"/>
        </w:rPr>
        <w:t xml:space="preserve">____________________ </w:t>
      </w:r>
    </w:p>
    <w:p w14:paraId="174D1FEA" w14:textId="12BCB2DE" w:rsidR="009B00CB" w:rsidRPr="00737C4C" w:rsidRDefault="00737C4C" w:rsidP="009B00CB">
      <w:pPr>
        <w:pStyle w:val="7"/>
        <w:spacing w:before="0" w:after="0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Kalmatayeva Zh.A.</w:t>
      </w:r>
    </w:p>
    <w:p w14:paraId="04CE0AA2" w14:textId="21B07117" w:rsidR="009B00CB" w:rsidRPr="00737C4C" w:rsidRDefault="009B00CB" w:rsidP="009B00CB">
      <w:pPr>
        <w:pStyle w:val="7"/>
        <w:spacing w:before="0" w:after="0"/>
        <w:jc w:val="right"/>
        <w:rPr>
          <w:b/>
          <w:sz w:val="28"/>
          <w:szCs w:val="28"/>
          <w:lang w:val="en-US"/>
        </w:rPr>
      </w:pPr>
      <w:r w:rsidRPr="00737C4C">
        <w:rPr>
          <w:b/>
          <w:sz w:val="28"/>
          <w:szCs w:val="28"/>
          <w:lang w:val="en-US"/>
        </w:rPr>
        <w:t>"______"________ 20</w:t>
      </w:r>
      <w:r w:rsidR="00E2027C" w:rsidRPr="00737C4C">
        <w:rPr>
          <w:b/>
          <w:sz w:val="28"/>
          <w:szCs w:val="28"/>
          <w:lang w:val="en-US"/>
        </w:rPr>
        <w:t>2</w:t>
      </w:r>
      <w:r w:rsidRPr="00737C4C">
        <w:rPr>
          <w:b/>
          <w:sz w:val="28"/>
          <w:szCs w:val="28"/>
          <w:lang w:val="en-US"/>
        </w:rPr>
        <w:t>1</w:t>
      </w:r>
    </w:p>
    <w:p w14:paraId="6F7AAC49" w14:textId="77777777" w:rsidR="009B00CB" w:rsidRPr="00737C4C" w:rsidRDefault="009B00CB" w:rsidP="009B00CB">
      <w:pPr>
        <w:jc w:val="center"/>
        <w:rPr>
          <w:lang w:val="en-US"/>
        </w:rPr>
      </w:pPr>
    </w:p>
    <w:p w14:paraId="503058A4" w14:textId="365D6996" w:rsidR="009B00CB" w:rsidRPr="00737C4C" w:rsidRDefault="00737C4C" w:rsidP="009B00CB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SYLLABUS</w:t>
      </w:r>
    </w:p>
    <w:p w14:paraId="69C5699C" w14:textId="1B3D0902" w:rsidR="009B00CB" w:rsidRPr="00737C4C" w:rsidRDefault="00737C4C" w:rsidP="009B00CB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6 semester</w:t>
      </w:r>
      <w:r w:rsidR="009B00CB" w:rsidRPr="00737C4C">
        <w:rPr>
          <w:b/>
          <w:bCs/>
          <w:lang w:val="en-US"/>
        </w:rPr>
        <w:t xml:space="preserve">  </w:t>
      </w:r>
      <w:r w:rsidR="005853D7" w:rsidRPr="00737C4C">
        <w:rPr>
          <w:b/>
          <w:bCs/>
          <w:lang w:val="en-US"/>
        </w:rPr>
        <w:t>202</w:t>
      </w:r>
      <w:r w:rsidR="00FD0699">
        <w:rPr>
          <w:b/>
          <w:bCs/>
          <w:lang w:val="en-US"/>
        </w:rPr>
        <w:t>1</w:t>
      </w:r>
      <w:r w:rsidR="009B00CB" w:rsidRPr="00737C4C">
        <w:rPr>
          <w:b/>
          <w:bCs/>
          <w:lang w:val="en-US"/>
        </w:rPr>
        <w:t>-20</w:t>
      </w:r>
      <w:r w:rsidR="00601A1D" w:rsidRPr="00737C4C">
        <w:rPr>
          <w:b/>
          <w:bCs/>
          <w:lang w:val="en-US"/>
        </w:rPr>
        <w:t>2</w:t>
      </w:r>
      <w:r w:rsidR="00FD0699">
        <w:rPr>
          <w:b/>
          <w:bCs/>
          <w:lang w:val="en-US"/>
        </w:rPr>
        <w:t>2</w:t>
      </w:r>
      <w:bookmarkStart w:id="0" w:name="_GoBack"/>
      <w:bookmarkEnd w:id="0"/>
      <w:r w:rsidR="009B00CB" w:rsidRPr="00737C4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ac.ys</w:t>
      </w:r>
    </w:p>
    <w:p w14:paraId="5571844D" w14:textId="77777777" w:rsidR="009B00CB" w:rsidRPr="00737C4C" w:rsidRDefault="009B00CB" w:rsidP="009B00CB">
      <w:pPr>
        <w:jc w:val="center"/>
        <w:rPr>
          <w:b/>
          <w:bCs/>
          <w:lang w:val="en-US"/>
        </w:rPr>
      </w:pPr>
    </w:p>
    <w:p w14:paraId="7EED56C2" w14:textId="53410B1F" w:rsidR="009B00CB" w:rsidRPr="001936F8" w:rsidRDefault="00737C4C" w:rsidP="009B00CB">
      <w:pPr>
        <w:rPr>
          <w:b/>
          <w:lang w:val="en-US"/>
        </w:rPr>
      </w:pPr>
      <w:r>
        <w:rPr>
          <w:b/>
          <w:lang w:val="en-US"/>
        </w:rPr>
        <w:t>Academic information about course</w:t>
      </w:r>
    </w:p>
    <w:p w14:paraId="72265A0B" w14:textId="77777777" w:rsidR="002A7BAC" w:rsidRPr="001936F8" w:rsidRDefault="002A7BAC" w:rsidP="002A7BAC">
      <w:pPr>
        <w:rPr>
          <w:lang w:val="en-US"/>
        </w:rPr>
      </w:pPr>
    </w:p>
    <w:tbl>
      <w:tblPr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0"/>
        <w:gridCol w:w="1660"/>
        <w:gridCol w:w="992"/>
        <w:gridCol w:w="1418"/>
        <w:gridCol w:w="778"/>
        <w:gridCol w:w="356"/>
        <w:gridCol w:w="1559"/>
      </w:tblGrid>
      <w:tr w:rsidR="002A7BAC" w14:paraId="2E082FFA" w14:textId="77777777" w:rsidTr="00D36E44">
        <w:trPr>
          <w:trHeight w:val="26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0FE6" w14:textId="77777777" w:rsidR="002A7BAC" w:rsidRPr="001936F8" w:rsidRDefault="002A7BAC" w:rsidP="004C469F">
            <w:pPr>
              <w:jc w:val="center"/>
              <w:rPr>
                <w:bCs/>
                <w:highlight w:val="yellow"/>
                <w:lang w:val="en-US" w:eastAsia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C837" w14:textId="77777777" w:rsidR="002A7BAC" w:rsidRPr="001936F8" w:rsidRDefault="002A7BAC" w:rsidP="00A73D66">
            <w:pPr>
              <w:jc w:val="center"/>
              <w:rPr>
                <w:bCs/>
                <w:highlight w:val="yellow"/>
                <w:lang w:val="en-US" w:eastAsia="en-US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C1C5" w14:textId="77777777" w:rsidR="002A7BAC" w:rsidRPr="001936F8" w:rsidRDefault="002A7BAC" w:rsidP="00A73D66">
            <w:pPr>
              <w:autoSpaceDE w:val="0"/>
              <w:autoSpaceDN w:val="0"/>
              <w:adjustRightInd w:val="0"/>
              <w:rPr>
                <w:bCs/>
                <w:highlight w:val="yellow"/>
                <w:lang w:val="en-US" w:eastAsia="en-US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93699A" w14:textId="520B4147" w:rsidR="002A7BAC" w:rsidRPr="00737C4C" w:rsidRDefault="00737C4C" w:rsidP="00A73D66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Hours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46F3EA" w14:textId="7DDCE0DD" w:rsidR="002A7BAC" w:rsidRDefault="00737C4C" w:rsidP="00A73D66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en-US" w:eastAsia="en-US"/>
              </w:rPr>
            </w:pPr>
            <w:r>
              <w:rPr>
                <w:bCs/>
                <w:lang w:val="en-US" w:eastAsia="en-US"/>
              </w:rPr>
              <w:t>Number of credits</w:t>
            </w:r>
          </w:p>
        </w:tc>
      </w:tr>
      <w:tr w:rsidR="00D36E44" w14:paraId="1FD67294" w14:textId="77777777" w:rsidTr="00A73D66">
        <w:trPr>
          <w:trHeight w:val="287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46BE" w14:textId="5FBE6CCE" w:rsidR="00D36E44" w:rsidRPr="009B00CB" w:rsidRDefault="00737C4C" w:rsidP="00737C4C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Code of discipline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8DFD" w14:textId="51F92363" w:rsidR="00D36E44" w:rsidRDefault="00737C4C" w:rsidP="00737C4C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Title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EE7C6" w14:textId="78602BEF" w:rsidR="00D36E44" w:rsidRDefault="00737C4C" w:rsidP="00737C4C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Type</w:t>
            </w:r>
          </w:p>
        </w:tc>
        <w:tc>
          <w:tcPr>
            <w:tcW w:w="35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47A2" w14:textId="77777777" w:rsidR="00D36E44" w:rsidRDefault="00D36E44" w:rsidP="00A73D66">
            <w:pPr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EEE3C" w14:textId="77777777" w:rsidR="00D36E44" w:rsidRDefault="00D36E44" w:rsidP="002E74B2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9B00CB" w14:paraId="3CF39902" w14:textId="77777777" w:rsidTr="009B00CB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65822" w14:textId="77777777" w:rsidR="009B00CB" w:rsidRDefault="009B00CB" w:rsidP="00737C4C">
            <w:pPr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FC4F5" w14:textId="77777777" w:rsidR="009B00CB" w:rsidRDefault="009B00CB" w:rsidP="00737C4C">
            <w:pPr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8BBF" w14:textId="77777777" w:rsidR="009B00CB" w:rsidRDefault="009B00CB" w:rsidP="00737C4C">
            <w:pPr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5122E" w14:textId="66A6965E" w:rsidR="009B00CB" w:rsidRDefault="00737C4C" w:rsidP="002E74B2">
            <w:pPr>
              <w:autoSpaceDE w:val="0"/>
              <w:autoSpaceDN w:val="0"/>
              <w:adjustRightInd w:val="0"/>
              <w:ind w:left="-80" w:firstLine="80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seminars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6FF6" w14:textId="1106CB48" w:rsidR="009B00CB" w:rsidRDefault="00737C4C" w:rsidP="00A73D66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SIWT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F16DF" w14:textId="26C7D3F4" w:rsidR="009B00CB" w:rsidRDefault="00737C4C" w:rsidP="00A73D66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SIW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D2F13" w14:textId="77777777" w:rsidR="009B00CB" w:rsidRDefault="009B00CB" w:rsidP="00A73D66">
            <w:pPr>
              <w:rPr>
                <w:bCs/>
                <w:lang w:eastAsia="en-US"/>
              </w:rPr>
            </w:pPr>
          </w:p>
        </w:tc>
      </w:tr>
      <w:tr w:rsidR="009B00CB" w14:paraId="2AA4DAA1" w14:textId="77777777" w:rsidTr="00DB074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2454" w14:textId="1129EBB8" w:rsidR="009B00CB" w:rsidRPr="00DE6607" w:rsidRDefault="001C6DD3" w:rsidP="00737C4C">
            <w:pPr>
              <w:jc w:val="center"/>
              <w:rPr>
                <w:bCs/>
                <w:color w:val="000000"/>
                <w:highlight w:val="yellow"/>
                <w:lang w:val="en-US" w:eastAsia="en-US"/>
              </w:rPr>
            </w:pPr>
            <w:r w:rsidRPr="001C6DD3">
              <w:rPr>
                <w:bCs/>
              </w:rPr>
              <w:t>PiO</w:t>
            </w:r>
            <w:r w:rsidR="00DE6607">
              <w:rPr>
                <w:bCs/>
                <w:lang w:val="en-US"/>
              </w:rPr>
              <w:t xml:space="preserve"> 2</w:t>
            </w:r>
            <w:r w:rsidRPr="001C6DD3">
              <w:rPr>
                <w:bCs/>
              </w:rPr>
              <w:t>2</w:t>
            </w:r>
            <w:r w:rsidR="00DE6607">
              <w:rPr>
                <w:bCs/>
                <w:lang w:val="en-US"/>
              </w:rPr>
              <w:t>17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F7F43" w14:textId="66C9AA69" w:rsidR="009B00CB" w:rsidRDefault="00737C4C" w:rsidP="00737C4C">
            <w:pPr>
              <w:jc w:val="center"/>
              <w:rPr>
                <w:b/>
                <w:bCs/>
                <w:highlight w:val="yellow"/>
                <w:lang w:val="kk-KZ" w:eastAsia="en-US"/>
              </w:rPr>
            </w:pPr>
            <w:r>
              <w:rPr>
                <w:lang w:val="en-US"/>
              </w:rPr>
              <w:t>Patient and society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1F186" w14:textId="60DEB191" w:rsidR="009B00CB" w:rsidRPr="009B00CB" w:rsidRDefault="00737C4C" w:rsidP="00737C4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BD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B86C3" w14:textId="7CE28338" w:rsidR="009B00CB" w:rsidRPr="00222552" w:rsidRDefault="001C6DD3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222552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D9B97" w14:textId="58153800" w:rsidR="009B00CB" w:rsidRPr="00222552" w:rsidRDefault="001C6DD3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222552"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6C4E6" w14:textId="24AAF778" w:rsidR="009B00CB" w:rsidRPr="001C6DD3" w:rsidRDefault="001C6DD3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C8B9C" w14:textId="01CF9D1B" w:rsidR="009B00CB" w:rsidRPr="007D5C22" w:rsidRDefault="003E3C57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F3DCB" w:rsidRPr="009B00CB" w14:paraId="2819BA9A" w14:textId="77777777" w:rsidTr="00DB6140">
        <w:trPr>
          <w:trHeight w:val="54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FBF67" w14:textId="033FBBB1" w:rsidR="00757D71" w:rsidRPr="00737C4C" w:rsidRDefault="00737C4C" w:rsidP="00222552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Course’s coordinator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750BE" w14:textId="7FB33512" w:rsidR="002F3DCB" w:rsidRPr="00737C4C" w:rsidRDefault="00FD0699" w:rsidP="00A73D66">
            <w:pPr>
              <w:rPr>
                <w:lang w:val="en-US" w:eastAsia="en-US"/>
              </w:rPr>
            </w:pPr>
            <w:r>
              <w:rPr>
                <w:bCs/>
                <w:lang w:val="en-US" w:eastAsia="en-US"/>
              </w:rPr>
              <w:t>Kozhabek Lyaila</w:t>
            </w:r>
          </w:p>
        </w:tc>
        <w:tc>
          <w:tcPr>
            <w:tcW w:w="31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865A4E" w14:textId="77777777" w:rsidR="002F3DCB" w:rsidRPr="00737C4C" w:rsidRDefault="002F3DCB" w:rsidP="003E3C5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43622B" w14:textId="1C8CF68B" w:rsidR="002F3DCB" w:rsidRPr="009D0931" w:rsidRDefault="009D0931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On schedule</w:t>
            </w:r>
          </w:p>
        </w:tc>
      </w:tr>
      <w:tr w:rsidR="002F3DCB" w:rsidRPr="009B00CB" w14:paraId="17D4F6A8" w14:textId="77777777" w:rsidTr="00DB614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E187B83" w14:textId="77777777" w:rsidR="002F3DCB" w:rsidRPr="00D36E44" w:rsidRDefault="002F3DCB" w:rsidP="00222552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e</w:t>
            </w:r>
            <w:r w:rsidRPr="00D36E44">
              <w:rPr>
                <w:bCs/>
                <w:lang w:val="en-US"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473B11" w14:textId="43D64674" w:rsidR="00E23B31" w:rsidRDefault="00FD0699" w:rsidP="00FD0699">
            <w:pPr>
              <w:jc w:val="both"/>
              <w:rPr>
                <w:lang w:val="en-US" w:eastAsia="en-US"/>
              </w:rPr>
            </w:pPr>
            <w:hyperlink r:id="rId8" w:history="1">
              <w:r w:rsidRPr="000E3A8F">
                <w:rPr>
                  <w:rStyle w:val="a5"/>
                  <w:sz w:val="28"/>
                  <w:szCs w:val="28"/>
                  <w:lang w:val="en-US"/>
                </w:rPr>
                <w:t>lailya_kojabek@mail.ru</w:t>
              </w:r>
            </w:hyperlink>
          </w:p>
        </w:tc>
        <w:tc>
          <w:tcPr>
            <w:tcW w:w="31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B1B300" w14:textId="77777777" w:rsidR="002F3DCB" w:rsidRPr="00D36E44" w:rsidRDefault="002F3DCB" w:rsidP="00222552">
            <w:pPr>
              <w:rPr>
                <w:lang w:val="en-US"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2CC6D6" w14:textId="77777777" w:rsidR="002F3DCB" w:rsidRPr="00D36E44" w:rsidRDefault="002F3DCB" w:rsidP="00222552">
            <w:pPr>
              <w:rPr>
                <w:lang w:val="en-US" w:eastAsia="en-US"/>
              </w:rPr>
            </w:pPr>
          </w:p>
        </w:tc>
      </w:tr>
      <w:tr w:rsidR="002F3DCB" w:rsidRPr="009B00CB" w14:paraId="37170F04" w14:textId="77777777" w:rsidTr="00DB6140">
        <w:trPr>
          <w:trHeight w:val="30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0748B2" w14:textId="77777777" w:rsidR="002F3DCB" w:rsidRDefault="002F3DCB" w:rsidP="00222552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Phone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C150" w14:textId="4B90DA93" w:rsidR="00E23B31" w:rsidRPr="003E3C57" w:rsidRDefault="002F3DCB" w:rsidP="00E23B31">
            <w:pPr>
              <w:jc w:val="both"/>
              <w:rPr>
                <w:lang w:val="en-US" w:eastAsia="en-US"/>
              </w:rPr>
            </w:pPr>
            <w:r w:rsidRPr="00284BF2">
              <w:t>+</w:t>
            </w:r>
            <w:r w:rsidR="00FD0699">
              <w:rPr>
                <w:lang w:val="en-US"/>
              </w:rPr>
              <w:t>77019590652</w:t>
            </w:r>
          </w:p>
        </w:tc>
        <w:tc>
          <w:tcPr>
            <w:tcW w:w="31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0DC13" w14:textId="77777777" w:rsidR="002F3DCB" w:rsidRPr="00D36E44" w:rsidRDefault="002F3DCB" w:rsidP="00222552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79FB7" w14:textId="77777777" w:rsidR="002F3DCB" w:rsidRPr="00D36E44" w:rsidRDefault="002F3DCB" w:rsidP="00222552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</w:p>
        </w:tc>
      </w:tr>
    </w:tbl>
    <w:tbl>
      <w:tblPr>
        <w:tblStyle w:val="a6"/>
        <w:tblW w:w="10055" w:type="dxa"/>
        <w:tblLayout w:type="fixed"/>
        <w:tblLook w:val="04A0" w:firstRow="1" w:lastRow="0" w:firstColumn="1" w:lastColumn="0" w:noHBand="0" w:noVBand="1"/>
      </w:tblPr>
      <w:tblGrid>
        <w:gridCol w:w="1795"/>
        <w:gridCol w:w="8260"/>
      </w:tblGrid>
      <w:tr w:rsidR="005C44C3" w:rsidRPr="00721D58" w14:paraId="102AA2C0" w14:textId="77777777" w:rsidTr="00B225FC">
        <w:tc>
          <w:tcPr>
            <w:tcW w:w="1795" w:type="dxa"/>
          </w:tcPr>
          <w:p w14:paraId="6E96E86F" w14:textId="77777777" w:rsidR="005C44C3" w:rsidRPr="000A7EF9" w:rsidRDefault="005C44C3" w:rsidP="00417D47">
            <w:pPr>
              <w:ind w:left="-40"/>
              <w:rPr>
                <w:lang w:eastAsia="en-US"/>
              </w:rPr>
            </w:pPr>
          </w:p>
        </w:tc>
        <w:tc>
          <w:tcPr>
            <w:tcW w:w="8260" w:type="dxa"/>
            <w:shd w:val="clear" w:color="auto" w:fill="FFFFFF" w:themeFill="background1"/>
          </w:tcPr>
          <w:p w14:paraId="70128220" w14:textId="6790FAE7" w:rsidR="00737C4C" w:rsidRPr="00737C4C" w:rsidRDefault="00737C4C" w:rsidP="00417D47">
            <w:pPr>
              <w:rPr>
                <w:lang w:val="en-US"/>
              </w:rPr>
            </w:pPr>
            <w:r w:rsidRPr="00737C4C">
              <w:rPr>
                <w:lang w:val="en-US"/>
              </w:rPr>
              <w:t xml:space="preserve">The </w:t>
            </w:r>
            <w:r w:rsidR="003F1ACD">
              <w:rPr>
                <w:lang w:val="en-US"/>
              </w:rPr>
              <w:t xml:space="preserve">goal </w:t>
            </w:r>
            <w:r>
              <w:rPr>
                <w:lang w:val="en-US"/>
              </w:rPr>
              <w:t>of th</w:t>
            </w:r>
            <w:r w:rsidR="003F1ACD">
              <w:rPr>
                <w:lang w:val="en-US"/>
              </w:rPr>
              <w:t>is</w:t>
            </w:r>
            <w:r>
              <w:rPr>
                <w:lang w:val="en-US"/>
              </w:rPr>
              <w:t xml:space="preserve"> course</w:t>
            </w:r>
            <w:r w:rsidRPr="00737C4C">
              <w:rPr>
                <w:lang w:val="en-US"/>
              </w:rPr>
              <w:t xml:space="preserve"> is </w:t>
            </w:r>
            <w:r>
              <w:rPr>
                <w:lang w:val="en-US"/>
              </w:rPr>
              <w:t>a</w:t>
            </w:r>
            <w:r w:rsidRPr="00737C4C">
              <w:rPr>
                <w:lang w:val="en-US"/>
              </w:rPr>
              <w:t xml:space="preserve"> formation of knowledge and skills of evidence-based medicine for critical assessment of medical information and rational use in further practical activities; the ability to assess various external environmental factors in the context of the formation of pathology in a particular patient.</w:t>
            </w:r>
          </w:p>
          <w:p w14:paraId="3078B195" w14:textId="39126BAA" w:rsidR="005C44C3" w:rsidRDefault="003F1ACD" w:rsidP="00417D47">
            <w:pPr>
              <w:rPr>
                <w:lang w:val="kk-KZ"/>
              </w:rPr>
            </w:pPr>
            <w:r>
              <w:rPr>
                <w:lang w:val="en-US"/>
              </w:rPr>
              <w:t>Teaching outcomes</w:t>
            </w:r>
            <w:r w:rsidR="005C44C3" w:rsidRPr="000A7EF9">
              <w:rPr>
                <w:lang w:val="kk-KZ"/>
              </w:rPr>
              <w:t>:</w:t>
            </w:r>
          </w:p>
          <w:p w14:paraId="628EE41A" w14:textId="48BFFC81" w:rsidR="003F1ACD" w:rsidRPr="003F1ACD" w:rsidRDefault="003F1ACD" w:rsidP="003F1ACD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Pr="003F1ACD">
              <w:rPr>
                <w:lang w:val="en-US"/>
              </w:rPr>
              <w:t>Identify health problems at the population level;</w:t>
            </w:r>
          </w:p>
          <w:p w14:paraId="1ED19D2D" w14:textId="68A46B5D" w:rsidR="003F1ACD" w:rsidRPr="003F1ACD" w:rsidRDefault="003F1ACD" w:rsidP="003F1ACD">
            <w:pPr>
              <w:rPr>
                <w:lang w:val="en-US"/>
              </w:rPr>
            </w:pPr>
            <w:r w:rsidRPr="003F1ACD">
              <w:rPr>
                <w:lang w:val="en-US"/>
              </w:rPr>
              <w:t xml:space="preserve">2. Be able to integrate scientific </w:t>
            </w:r>
            <w:r w:rsidR="004A5126" w:rsidRPr="003F1ACD">
              <w:rPr>
                <w:lang w:val="en-US"/>
              </w:rPr>
              <w:t>evidence</w:t>
            </w:r>
            <w:r w:rsidRPr="003F1ACD">
              <w:rPr>
                <w:lang w:val="en-US"/>
              </w:rPr>
              <w:t xml:space="preserve"> with </w:t>
            </w:r>
            <w:r w:rsidR="00D7207A">
              <w:rPr>
                <w:lang w:val="en-US"/>
              </w:rPr>
              <w:t>physician</w:t>
            </w:r>
            <w:r w:rsidRPr="003F1ACD">
              <w:rPr>
                <w:lang w:val="en-US"/>
              </w:rPr>
              <w:t>'s clinical experience and patient values;</w:t>
            </w:r>
          </w:p>
          <w:p w14:paraId="12B92051" w14:textId="5275E9A3" w:rsidR="003F1ACD" w:rsidRPr="003F1ACD" w:rsidRDefault="003F1ACD" w:rsidP="003F1ACD">
            <w:pPr>
              <w:rPr>
                <w:lang w:val="en-US"/>
              </w:rPr>
            </w:pPr>
            <w:r w:rsidRPr="003F1ACD">
              <w:rPr>
                <w:lang w:val="en-US"/>
              </w:rPr>
              <w:t xml:space="preserve">3. To be able to </w:t>
            </w:r>
            <w:r w:rsidR="00D7207A">
              <w:rPr>
                <w:lang w:val="en-US"/>
              </w:rPr>
              <w:t xml:space="preserve">use </w:t>
            </w:r>
            <w:r w:rsidRPr="003F1ACD">
              <w:rPr>
                <w:lang w:val="en-US"/>
              </w:rPr>
              <w:t xml:space="preserve">conscientiously, accurately and </w:t>
            </w:r>
            <w:r w:rsidR="004A5126" w:rsidRPr="003F1ACD">
              <w:rPr>
                <w:lang w:val="en-US"/>
              </w:rPr>
              <w:t>meaningfully reliable</w:t>
            </w:r>
            <w:r w:rsidRPr="003F1ACD">
              <w:rPr>
                <w:lang w:val="en-US"/>
              </w:rPr>
              <w:t xml:space="preserve"> results of clinical trials </w:t>
            </w:r>
            <w:r w:rsidR="00D7207A">
              <w:rPr>
                <w:lang w:val="en-US"/>
              </w:rPr>
              <w:t xml:space="preserve">for a </w:t>
            </w:r>
            <w:r w:rsidRPr="003F1ACD">
              <w:rPr>
                <w:lang w:val="en-US"/>
              </w:rPr>
              <w:t>cho</w:t>
            </w:r>
            <w:r w:rsidR="00D7207A">
              <w:rPr>
                <w:lang w:val="en-US"/>
              </w:rPr>
              <w:t>ic</w:t>
            </w:r>
            <w:r w:rsidRPr="003F1ACD">
              <w:rPr>
                <w:lang w:val="en-US"/>
              </w:rPr>
              <w:t xml:space="preserve">e </w:t>
            </w:r>
            <w:r w:rsidR="00D7207A">
              <w:rPr>
                <w:lang w:val="en-US"/>
              </w:rPr>
              <w:t xml:space="preserve">of </w:t>
            </w:r>
            <w:r w:rsidRPr="003F1ACD">
              <w:rPr>
                <w:lang w:val="en-US"/>
              </w:rPr>
              <w:t>particular patient</w:t>
            </w:r>
            <w:r w:rsidR="00D7207A">
              <w:rPr>
                <w:lang w:val="en-US"/>
              </w:rPr>
              <w:t>’s treatment</w:t>
            </w:r>
            <w:r w:rsidRPr="003F1ACD">
              <w:rPr>
                <w:lang w:val="en-US"/>
              </w:rPr>
              <w:t>;</w:t>
            </w:r>
          </w:p>
          <w:p w14:paraId="4BC60D92" w14:textId="5C650AAF" w:rsidR="005C44C3" w:rsidRPr="00D7207A" w:rsidRDefault="005C44C3" w:rsidP="00417D47">
            <w:pPr>
              <w:tabs>
                <w:tab w:val="left" w:pos="260"/>
                <w:tab w:val="left" w:pos="430"/>
              </w:tabs>
              <w:rPr>
                <w:lang w:val="en-US"/>
              </w:rPr>
            </w:pPr>
            <w:r w:rsidRPr="000A7EF9">
              <w:rPr>
                <w:lang w:val="kk-KZ"/>
              </w:rPr>
              <w:t>3.</w:t>
            </w:r>
            <w:r w:rsidRPr="000A7EF9">
              <w:rPr>
                <w:lang w:val="kk-KZ"/>
              </w:rPr>
              <w:tab/>
            </w:r>
            <w:r w:rsidR="00D7207A" w:rsidRPr="00D7207A">
              <w:rPr>
                <w:lang w:val="kk-KZ"/>
              </w:rPr>
              <w:t>Possess knowledge, skills and abilities of basics of evidence-based medicine, which allow to critically evaluate medical information for rational use in further practice</w:t>
            </w:r>
            <w:r w:rsidR="00D7207A">
              <w:rPr>
                <w:lang w:val="en-US"/>
              </w:rPr>
              <w:t>;</w:t>
            </w:r>
          </w:p>
          <w:p w14:paraId="24BA8B60" w14:textId="5E97472A" w:rsidR="00DD0FF0" w:rsidRDefault="005C44C3" w:rsidP="00417D47">
            <w:pPr>
              <w:tabs>
                <w:tab w:val="left" w:pos="260"/>
                <w:tab w:val="left" w:pos="430"/>
              </w:tabs>
              <w:rPr>
                <w:lang w:val="en-US"/>
              </w:rPr>
            </w:pPr>
            <w:r w:rsidRPr="000A7EF9">
              <w:rPr>
                <w:lang w:val="kk-KZ"/>
              </w:rPr>
              <w:t>4.</w:t>
            </w:r>
            <w:r w:rsidRPr="000A7EF9">
              <w:rPr>
                <w:lang w:val="kk-KZ"/>
              </w:rPr>
              <w:tab/>
              <w:t xml:space="preserve"> </w:t>
            </w:r>
            <w:r w:rsidR="00D7207A" w:rsidRPr="00D7207A">
              <w:rPr>
                <w:lang w:val="kk-KZ"/>
              </w:rPr>
              <w:t>Apply exposure-oriented knowledge of disease</w:t>
            </w:r>
            <w:r w:rsidR="00D7207A">
              <w:rPr>
                <w:lang w:val="en-US"/>
              </w:rPr>
              <w:t>’s</w:t>
            </w:r>
            <w:r w:rsidR="00D7207A" w:rsidRPr="00D7207A">
              <w:rPr>
                <w:lang w:val="kk-KZ"/>
              </w:rPr>
              <w:t xml:space="preserve"> epidemiology to assess various external environmental factors in context </w:t>
            </w:r>
            <w:r w:rsidR="00D7207A" w:rsidRPr="00D7207A">
              <w:rPr>
                <w:lang w:val="en-US"/>
              </w:rPr>
              <w:t xml:space="preserve">of </w:t>
            </w:r>
            <w:r w:rsidR="00DD0FF0">
              <w:rPr>
                <w:lang w:val="en-US"/>
              </w:rPr>
              <w:t>a</w:t>
            </w:r>
            <w:r w:rsidR="00D7207A" w:rsidRPr="00D7207A">
              <w:rPr>
                <w:lang w:val="en-US"/>
              </w:rPr>
              <w:t xml:space="preserve"> formation of pathology in a particular patient </w:t>
            </w:r>
          </w:p>
          <w:p w14:paraId="05FA6201" w14:textId="1BEEF656" w:rsidR="005C44C3" w:rsidRPr="00DD0FF0" w:rsidRDefault="005C44C3" w:rsidP="00417D47">
            <w:pPr>
              <w:tabs>
                <w:tab w:val="left" w:pos="260"/>
                <w:tab w:val="left" w:pos="430"/>
              </w:tabs>
              <w:rPr>
                <w:lang w:val="en-US"/>
              </w:rPr>
            </w:pPr>
            <w:r w:rsidRPr="000A7EF9">
              <w:rPr>
                <w:lang w:val="kk-KZ"/>
              </w:rPr>
              <w:t>5.</w:t>
            </w:r>
            <w:r w:rsidRPr="000A7EF9">
              <w:rPr>
                <w:lang w:val="kk-KZ"/>
              </w:rPr>
              <w:tab/>
            </w:r>
            <w:r w:rsidR="00DD0FF0" w:rsidRPr="00DD0FF0">
              <w:rPr>
                <w:lang w:val="kk-KZ"/>
              </w:rPr>
              <w:t xml:space="preserve">Apply different approaches to understand social, economic and political forces that affect both </w:t>
            </w:r>
            <w:r w:rsidR="00DD0FF0">
              <w:rPr>
                <w:lang w:val="en-US"/>
              </w:rPr>
              <w:t>the</w:t>
            </w:r>
            <w:r w:rsidR="00DD0FF0" w:rsidRPr="00DD0FF0">
              <w:rPr>
                <w:lang w:val="kk-KZ"/>
              </w:rPr>
              <w:t xml:space="preserve"> burden of disease and the ability of the health system to improve i</w:t>
            </w:r>
            <w:r w:rsidR="00DD0FF0">
              <w:rPr>
                <w:lang w:val="en-US"/>
              </w:rPr>
              <w:t>t</w:t>
            </w:r>
            <w:r w:rsidR="00DD0FF0" w:rsidRPr="00DD0FF0">
              <w:rPr>
                <w:lang w:val="kk-KZ"/>
              </w:rPr>
              <w:t>.</w:t>
            </w:r>
          </w:p>
          <w:p w14:paraId="718E6467" w14:textId="594A6424" w:rsidR="005C44C3" w:rsidRPr="00DD0FF0" w:rsidRDefault="005C44C3" w:rsidP="00417D47">
            <w:pPr>
              <w:tabs>
                <w:tab w:val="left" w:pos="260"/>
                <w:tab w:val="left" w:pos="430"/>
              </w:tabs>
              <w:rPr>
                <w:lang w:val="en-US"/>
              </w:rPr>
            </w:pPr>
            <w:r w:rsidRPr="000A7EF9">
              <w:rPr>
                <w:lang w:val="kk-KZ"/>
              </w:rPr>
              <w:t>6.</w:t>
            </w:r>
            <w:r w:rsidRPr="000A7EF9">
              <w:rPr>
                <w:lang w:val="kk-KZ"/>
              </w:rPr>
              <w:tab/>
            </w:r>
            <w:r w:rsidR="00DD0FF0" w:rsidRPr="00DD0FF0">
              <w:rPr>
                <w:lang w:val="kk-KZ"/>
              </w:rPr>
              <w:t>Apply knowledge of</w:t>
            </w:r>
            <w:r w:rsidR="00DD0FF0">
              <w:rPr>
                <w:lang w:val="en-US"/>
              </w:rPr>
              <w:t xml:space="preserve"> o</w:t>
            </w:r>
            <w:r w:rsidR="00DD0FF0" w:rsidRPr="00DD0FF0">
              <w:rPr>
                <w:lang w:val="kk-KZ"/>
              </w:rPr>
              <w:t>utcome-based disease epidemiology to identify and improve the effectiveness of therapeutic and preventive health care programs.</w:t>
            </w:r>
          </w:p>
          <w:p w14:paraId="7EAEAB6A" w14:textId="7C79EF1A" w:rsidR="005C44C3" w:rsidRPr="000A7EF9" w:rsidRDefault="005C44C3" w:rsidP="00417D47">
            <w:pPr>
              <w:tabs>
                <w:tab w:val="left" w:pos="260"/>
                <w:tab w:val="left" w:pos="430"/>
              </w:tabs>
              <w:rPr>
                <w:lang w:val="kk-KZ"/>
              </w:rPr>
            </w:pPr>
            <w:r w:rsidRPr="000A7EF9">
              <w:rPr>
                <w:lang w:val="kk-KZ"/>
              </w:rPr>
              <w:lastRenderedPageBreak/>
              <w:t>7.</w:t>
            </w:r>
            <w:r w:rsidRPr="000A7EF9">
              <w:rPr>
                <w:lang w:val="kk-KZ"/>
              </w:rPr>
              <w:tab/>
            </w:r>
            <w:r w:rsidR="00DD0FF0" w:rsidRPr="00DD0FF0">
              <w:rPr>
                <w:lang w:val="kk-KZ"/>
              </w:rPr>
              <w:t>Recognize and analyze ethical issues in practice</w:t>
            </w:r>
            <w:r w:rsidR="00DD0FF0">
              <w:rPr>
                <w:lang w:val="en-US"/>
              </w:rPr>
              <w:t xml:space="preserve"> that</w:t>
            </w:r>
            <w:r w:rsidR="00DD0FF0" w:rsidRPr="00DD0FF0">
              <w:rPr>
                <w:lang w:val="kk-KZ"/>
              </w:rPr>
              <w:t xml:space="preserve"> based on the ethical principles </w:t>
            </w:r>
            <w:r w:rsidR="00DD0FF0">
              <w:rPr>
                <w:lang w:val="en-US"/>
              </w:rPr>
              <w:t xml:space="preserve">as a base of </w:t>
            </w:r>
            <w:r w:rsidR="00DD0FF0" w:rsidRPr="00DD0FF0">
              <w:rPr>
                <w:lang w:val="kk-KZ"/>
              </w:rPr>
              <w:t>clinical care, research and professionalism in general;</w:t>
            </w:r>
            <w:r w:rsidRPr="000A7EF9">
              <w:rPr>
                <w:lang w:val="kk-KZ"/>
              </w:rPr>
              <w:t xml:space="preserve"> </w:t>
            </w:r>
          </w:p>
          <w:p w14:paraId="0DF30636" w14:textId="236B4579" w:rsidR="005C44C3" w:rsidRPr="00DD0FF0" w:rsidRDefault="005C44C3" w:rsidP="00417D47">
            <w:pPr>
              <w:tabs>
                <w:tab w:val="left" w:pos="260"/>
                <w:tab w:val="left" w:pos="430"/>
              </w:tabs>
              <w:rPr>
                <w:lang w:val="en-US"/>
              </w:rPr>
            </w:pPr>
            <w:r w:rsidRPr="000A7EF9">
              <w:rPr>
                <w:lang w:val="kk-KZ"/>
              </w:rPr>
              <w:t>8.</w:t>
            </w:r>
            <w:r w:rsidRPr="000A7EF9">
              <w:rPr>
                <w:lang w:val="kk-KZ"/>
              </w:rPr>
              <w:tab/>
            </w:r>
            <w:r w:rsidR="00DD0FF0" w:rsidRPr="00DD0FF0">
              <w:rPr>
                <w:lang w:val="kk-KZ"/>
              </w:rPr>
              <w:t>Critically assess evidence and use it appropriately in clinical decisions and public health management in the context of national and global health policy.</w:t>
            </w:r>
          </w:p>
          <w:p w14:paraId="3F41ED1B" w14:textId="6FBB0DF9" w:rsidR="005C44C3" w:rsidRPr="00DD0FF0" w:rsidRDefault="005C44C3" w:rsidP="00417D47">
            <w:pPr>
              <w:tabs>
                <w:tab w:val="left" w:pos="260"/>
                <w:tab w:val="left" w:pos="430"/>
              </w:tabs>
              <w:rPr>
                <w:lang w:val="en-US"/>
              </w:rPr>
            </w:pPr>
            <w:r w:rsidRPr="000A7EF9">
              <w:rPr>
                <w:lang w:val="kk-KZ"/>
              </w:rPr>
              <w:t>9.</w:t>
            </w:r>
            <w:r w:rsidRPr="000A7EF9">
              <w:rPr>
                <w:lang w:val="kk-KZ"/>
              </w:rPr>
              <w:tab/>
            </w:r>
            <w:r w:rsidR="00DD0FF0" w:rsidRPr="00DD0FF0">
              <w:rPr>
                <w:lang w:val="kk-KZ"/>
              </w:rPr>
              <w:t>Demonstrate adherence to the highest standards of professional responsibility and integrity; comply with ethical principles in all professional interactions;</w:t>
            </w:r>
          </w:p>
          <w:p w14:paraId="5F31F415" w14:textId="7F7A5E4C" w:rsidR="005C44C3" w:rsidRPr="00DD0FF0" w:rsidRDefault="005C44C3" w:rsidP="00417D47">
            <w:pPr>
              <w:tabs>
                <w:tab w:val="left" w:pos="260"/>
                <w:tab w:val="left" w:pos="400"/>
              </w:tabs>
              <w:rPr>
                <w:lang w:val="en-US"/>
              </w:rPr>
            </w:pPr>
            <w:r w:rsidRPr="000A7EF9">
              <w:rPr>
                <w:lang w:val="kk-KZ"/>
              </w:rPr>
              <w:t>10.</w:t>
            </w:r>
            <w:r w:rsidRPr="000A7EF9">
              <w:rPr>
                <w:lang w:val="kk-KZ"/>
              </w:rPr>
              <w:tab/>
            </w:r>
            <w:r w:rsidR="00DD0FF0" w:rsidRPr="00DD0FF0">
              <w:rPr>
                <w:lang w:val="kk-KZ"/>
              </w:rPr>
              <w:t>Demonstrate</w:t>
            </w:r>
            <w:r w:rsidR="00DD0FF0">
              <w:rPr>
                <w:lang w:val="en-US"/>
              </w:rPr>
              <w:t xml:space="preserve"> </w:t>
            </w:r>
            <w:r w:rsidR="00DD0FF0" w:rsidRPr="00DD0FF0">
              <w:rPr>
                <w:lang w:val="kk-KZ"/>
              </w:rPr>
              <w:t>need</w:t>
            </w:r>
            <w:r w:rsidR="00DD0FF0">
              <w:rPr>
                <w:lang w:val="en-US"/>
              </w:rPr>
              <w:t>s</w:t>
            </w:r>
            <w:r w:rsidR="00DD0FF0" w:rsidRPr="00DD0FF0">
              <w:rPr>
                <w:lang w:val="kk-KZ"/>
              </w:rPr>
              <w:t xml:space="preserve"> for continuous professional training and improvement of their knowledge and skills;</w:t>
            </w:r>
          </w:p>
          <w:p w14:paraId="1A6DAA37" w14:textId="76B7ECE1" w:rsidR="005C44C3" w:rsidRPr="00DD0FF0" w:rsidRDefault="005C44C3" w:rsidP="00417D47">
            <w:pPr>
              <w:tabs>
                <w:tab w:val="left" w:pos="260"/>
                <w:tab w:val="left" w:pos="400"/>
              </w:tabs>
              <w:rPr>
                <w:lang w:val="en-US"/>
              </w:rPr>
            </w:pPr>
            <w:r w:rsidRPr="000A7EF9">
              <w:rPr>
                <w:lang w:val="kk-KZ"/>
              </w:rPr>
              <w:t>11.</w:t>
            </w:r>
            <w:r w:rsidRPr="000A7EF9">
              <w:rPr>
                <w:lang w:val="kk-KZ"/>
              </w:rPr>
              <w:tab/>
            </w:r>
            <w:r w:rsidR="00DD0FF0" w:rsidRPr="00DD0FF0">
              <w:rPr>
                <w:lang w:val="kk-KZ"/>
              </w:rPr>
              <w:t>Demonstrate skills of conducting scientific research, desire</w:t>
            </w:r>
            <w:r w:rsidR="003D4193">
              <w:rPr>
                <w:lang w:val="en-US"/>
              </w:rPr>
              <w:t>s</w:t>
            </w:r>
            <w:r w:rsidR="00DD0FF0" w:rsidRPr="00DD0FF0">
              <w:rPr>
                <w:lang w:val="kk-KZ"/>
              </w:rPr>
              <w:t xml:space="preserve"> for new knowledge and transfer </w:t>
            </w:r>
            <w:r w:rsidR="003D4193">
              <w:rPr>
                <w:lang w:val="en-US"/>
              </w:rPr>
              <w:t xml:space="preserve">it </w:t>
            </w:r>
            <w:r w:rsidR="00DD0FF0" w:rsidRPr="00DD0FF0">
              <w:rPr>
                <w:lang w:val="kk-KZ"/>
              </w:rPr>
              <w:t>to others;</w:t>
            </w:r>
          </w:p>
          <w:p w14:paraId="7C27B89F" w14:textId="498AA09C" w:rsidR="005C44C3" w:rsidRPr="003D4193" w:rsidRDefault="005C44C3" w:rsidP="00417D47">
            <w:pPr>
              <w:tabs>
                <w:tab w:val="left" w:pos="260"/>
                <w:tab w:val="left" w:pos="400"/>
              </w:tabs>
              <w:rPr>
                <w:lang w:val="en-US"/>
              </w:rPr>
            </w:pPr>
            <w:r w:rsidRPr="000A7EF9">
              <w:rPr>
                <w:lang w:val="kk-KZ"/>
              </w:rPr>
              <w:t>12.</w:t>
            </w:r>
            <w:r w:rsidRPr="000A7EF9">
              <w:rPr>
                <w:lang w:val="kk-KZ"/>
              </w:rPr>
              <w:tab/>
            </w:r>
            <w:r w:rsidR="003D4193" w:rsidRPr="003D4193">
              <w:rPr>
                <w:lang w:val="kk-KZ"/>
              </w:rPr>
              <w:t>Apply knowledge and skills of population</w:t>
            </w:r>
            <w:r w:rsidR="003D4193">
              <w:rPr>
                <w:lang w:val="en-US"/>
              </w:rPr>
              <w:t>’s heath surveillance</w:t>
            </w:r>
            <w:r w:rsidR="003D4193" w:rsidRPr="003D4193">
              <w:rPr>
                <w:lang w:val="kk-KZ"/>
              </w:rPr>
              <w:t>, including epidemiological surveillance o</w:t>
            </w:r>
            <w:r w:rsidR="003D4193">
              <w:rPr>
                <w:lang w:val="en-US"/>
              </w:rPr>
              <w:t>ver</w:t>
            </w:r>
            <w:r w:rsidR="003D4193" w:rsidRPr="003D4193">
              <w:rPr>
                <w:lang w:val="kk-KZ"/>
              </w:rPr>
              <w:t xml:space="preserve"> infectious diseases</w:t>
            </w:r>
            <w:r w:rsidR="003D4193">
              <w:rPr>
                <w:lang w:val="en-US"/>
              </w:rPr>
              <w:t>;</w:t>
            </w:r>
          </w:p>
          <w:p w14:paraId="06C35F46" w14:textId="4A90D703" w:rsidR="005C44C3" w:rsidRPr="000A7EF9" w:rsidRDefault="005C44C3" w:rsidP="003D4193">
            <w:pPr>
              <w:tabs>
                <w:tab w:val="left" w:pos="260"/>
                <w:tab w:val="left" w:pos="400"/>
              </w:tabs>
              <w:rPr>
                <w:lang w:val="kk-KZ"/>
              </w:rPr>
            </w:pPr>
            <w:r w:rsidRPr="000A7EF9">
              <w:rPr>
                <w:lang w:val="kk-KZ"/>
              </w:rPr>
              <w:t>13.</w:t>
            </w:r>
            <w:r w:rsidRPr="000A7EF9">
              <w:rPr>
                <w:lang w:val="kk-KZ"/>
              </w:rPr>
              <w:tab/>
            </w:r>
            <w:r w:rsidR="003D4193" w:rsidRPr="003D4193">
              <w:rPr>
                <w:lang w:val="kk-KZ"/>
              </w:rPr>
              <w:t>Apply modern statistical methods of analysis in medical and biomedical research and independently use computer statistical programs.</w:t>
            </w:r>
          </w:p>
        </w:tc>
      </w:tr>
      <w:tr w:rsidR="005C44C3" w:rsidRPr="000A7EF9" w14:paraId="44B2DF9B" w14:textId="77777777" w:rsidTr="00B225FC">
        <w:tc>
          <w:tcPr>
            <w:tcW w:w="1795" w:type="dxa"/>
          </w:tcPr>
          <w:p w14:paraId="4EB25A91" w14:textId="77777777" w:rsidR="005C44C3" w:rsidRPr="000A7EF9" w:rsidRDefault="005C44C3" w:rsidP="00417D47">
            <w:pPr>
              <w:ind w:left="-40"/>
              <w:rPr>
                <w:lang w:eastAsia="en-US"/>
              </w:rPr>
            </w:pPr>
            <w:r w:rsidRPr="000A7EF9">
              <w:rPr>
                <w:lang w:eastAsia="en-US"/>
              </w:rPr>
              <w:lastRenderedPageBreak/>
              <w:t>Пререквизиты</w:t>
            </w:r>
          </w:p>
        </w:tc>
        <w:tc>
          <w:tcPr>
            <w:tcW w:w="8260" w:type="dxa"/>
            <w:shd w:val="clear" w:color="auto" w:fill="FFFFFF" w:themeFill="background1"/>
          </w:tcPr>
          <w:p w14:paraId="388440B3" w14:textId="36A738E5" w:rsidR="005C44C3" w:rsidRPr="00DE6607" w:rsidRDefault="00DE6607" w:rsidP="00417D47">
            <w:pPr>
              <w:rPr>
                <w:lang w:val="en-US"/>
              </w:rPr>
            </w:pPr>
            <w:r>
              <w:rPr>
                <w:lang w:val="en-US"/>
              </w:rPr>
              <w:t>Social medicine module</w:t>
            </w:r>
          </w:p>
        </w:tc>
      </w:tr>
      <w:tr w:rsidR="005C44C3" w:rsidRPr="00721D58" w14:paraId="51EFD80C" w14:textId="77777777" w:rsidTr="00B225FC">
        <w:tc>
          <w:tcPr>
            <w:tcW w:w="1795" w:type="dxa"/>
          </w:tcPr>
          <w:p w14:paraId="1D390937" w14:textId="77777777" w:rsidR="005C44C3" w:rsidRPr="000A7EF9" w:rsidRDefault="005C44C3" w:rsidP="00417D47">
            <w:pPr>
              <w:ind w:left="-40"/>
              <w:rPr>
                <w:lang w:eastAsia="en-US"/>
              </w:rPr>
            </w:pPr>
            <w:r w:rsidRPr="000A7EF9">
              <w:rPr>
                <w:lang w:eastAsia="en-US"/>
              </w:rPr>
              <w:t>Постреквизиты</w:t>
            </w:r>
          </w:p>
        </w:tc>
        <w:tc>
          <w:tcPr>
            <w:tcW w:w="8260" w:type="dxa"/>
            <w:shd w:val="clear" w:color="auto" w:fill="FFFFFF" w:themeFill="background1"/>
          </w:tcPr>
          <w:p w14:paraId="30233688" w14:textId="0E5F9BE6" w:rsidR="005C44C3" w:rsidRPr="00DE6607" w:rsidRDefault="00DE6607" w:rsidP="00417D47">
            <w:pPr>
              <w:rPr>
                <w:lang w:val="en-US"/>
              </w:rPr>
            </w:pPr>
            <w:r>
              <w:rPr>
                <w:lang w:val="en-US"/>
              </w:rPr>
              <w:t xml:space="preserve">Community medicine module, </w:t>
            </w:r>
            <w:r w:rsidR="009D0931">
              <w:rPr>
                <w:lang w:val="en-US"/>
              </w:rPr>
              <w:t>P</w:t>
            </w:r>
            <w:r>
              <w:rPr>
                <w:lang w:val="en-US"/>
              </w:rPr>
              <w:t>reventive medicine</w:t>
            </w:r>
          </w:p>
        </w:tc>
      </w:tr>
      <w:tr w:rsidR="005C44C3" w:rsidRPr="000A7EF9" w14:paraId="1FBDAEAA" w14:textId="77777777" w:rsidTr="00B225FC">
        <w:tc>
          <w:tcPr>
            <w:tcW w:w="1795" w:type="dxa"/>
            <w:vMerge w:val="restart"/>
          </w:tcPr>
          <w:p w14:paraId="794019A0" w14:textId="77777777" w:rsidR="005C44C3" w:rsidRPr="000A7EF9" w:rsidRDefault="005C44C3" w:rsidP="00417D47">
            <w:pPr>
              <w:ind w:left="-40"/>
              <w:rPr>
                <w:lang w:val="kk-KZ"/>
              </w:rPr>
            </w:pPr>
            <w:r w:rsidRPr="000A7EF9">
              <w:rPr>
                <w:lang w:eastAsia="en-US"/>
              </w:rPr>
              <w:t>Информационные ресурсы</w:t>
            </w:r>
          </w:p>
        </w:tc>
        <w:tc>
          <w:tcPr>
            <w:tcW w:w="8260" w:type="dxa"/>
            <w:shd w:val="clear" w:color="auto" w:fill="EEECE1" w:themeFill="background2"/>
          </w:tcPr>
          <w:p w14:paraId="2B240417" w14:textId="0592C85F" w:rsidR="005C44C3" w:rsidRPr="00B225FC" w:rsidRDefault="009D0931" w:rsidP="00417D4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en-US"/>
              </w:rPr>
              <w:t>Module Epidemiology</w:t>
            </w:r>
          </w:p>
        </w:tc>
      </w:tr>
      <w:tr w:rsidR="005C44C3" w:rsidRPr="000A7EF9" w14:paraId="707DBD20" w14:textId="77777777" w:rsidTr="00B225FC">
        <w:tc>
          <w:tcPr>
            <w:tcW w:w="1795" w:type="dxa"/>
            <w:vMerge/>
          </w:tcPr>
          <w:p w14:paraId="4AE26E19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6BA693B7" w14:textId="55F83A40" w:rsidR="005C44C3" w:rsidRPr="00EC00D1" w:rsidRDefault="00EC00D1" w:rsidP="00417D47">
            <w:pPr>
              <w:rPr>
                <w:lang w:val="en-US"/>
              </w:rPr>
            </w:pPr>
            <w:r>
              <w:rPr>
                <w:lang w:val="en-US"/>
              </w:rPr>
              <w:t>In Kazakh language</w:t>
            </w:r>
          </w:p>
        </w:tc>
      </w:tr>
      <w:tr w:rsidR="005C44C3" w:rsidRPr="00721D58" w14:paraId="765B59CB" w14:textId="77777777" w:rsidTr="00B225FC">
        <w:tc>
          <w:tcPr>
            <w:tcW w:w="1795" w:type="dxa"/>
            <w:vMerge/>
          </w:tcPr>
          <w:p w14:paraId="22CD7953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3FB43301" w14:textId="66450057" w:rsidR="005C44C3" w:rsidRPr="00DE63F0" w:rsidRDefault="00EC00D1" w:rsidP="00417D47">
            <w:pPr>
              <w:rPr>
                <w:lang w:val="kk-KZ"/>
              </w:rPr>
            </w:pPr>
            <w:r w:rsidRPr="00DE63F0">
              <w:rPr>
                <w:lang w:val="kk-KZ"/>
              </w:rPr>
              <w:t>Basic references:</w:t>
            </w:r>
          </w:p>
          <w:p w14:paraId="2B9A68D5" w14:textId="77777777" w:rsidR="008029A1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 xml:space="preserve">1. Покровский, В. И. Жалпы эпидемиология дәлелді медицина негіздерімен : практика-лык сабақтарға нұсқаулық / редакциясын басқарғандар В. И. Покровский, Н. И. Брико ; қазақ тіліне аударған және жауапты редакторы Н. Жайықбаев ; жалпы редакциясын басқарған С. Ә. Әміреев - Москва : ГЭОТАР-Медиа, 2015. - 448 с. - ISBN 978-5-9704-3384-3. - Текст : электронный // URL : </w:t>
            </w:r>
            <w:r w:rsidR="008029A1">
              <w:rPr>
                <w:lang w:val="kk-KZ"/>
              </w:rPr>
              <w:fldChar w:fldCharType="begin"/>
            </w:r>
            <w:r w:rsidR="008029A1">
              <w:rPr>
                <w:lang w:val="kk-KZ"/>
              </w:rPr>
              <w:instrText xml:space="preserve"> HYPERLINK "</w:instrText>
            </w:r>
            <w:r w:rsidR="008029A1" w:rsidRPr="000A7EF9">
              <w:rPr>
                <w:lang w:val="kk-KZ"/>
              </w:rPr>
              <w:instrText>http://www.studmedlib.ru/book/ISBN9785970433843. html</w:instrText>
            </w:r>
          </w:p>
          <w:p w14:paraId="7F157CA2" w14:textId="54C22919" w:rsidR="008029A1" w:rsidRPr="000A7EF9" w:rsidRDefault="008029A1" w:rsidP="00D26610">
            <w:pPr>
              <w:rPr>
                <w:lang w:val="kk-KZ"/>
              </w:rPr>
            </w:pPr>
            <w:r>
              <w:rPr>
                <w:lang w:val="kk-KZ"/>
              </w:rPr>
              <w:instrText xml:space="preserve">2" </w:instrText>
            </w:r>
            <w:r>
              <w:rPr>
                <w:lang w:val="kk-KZ"/>
              </w:rPr>
              <w:fldChar w:fldCharType="separate"/>
            </w:r>
            <w:r w:rsidRPr="00C062BF">
              <w:rPr>
                <w:rStyle w:val="a5"/>
                <w:lang w:val="kk-KZ"/>
              </w:rPr>
              <w:t>http://www.studmedlib.ru/book/ISBN9785970433843. html</w:t>
            </w:r>
            <w:r>
              <w:rPr>
                <w:lang w:val="kk-KZ"/>
              </w:rPr>
              <w:fldChar w:fldCharType="end"/>
            </w:r>
          </w:p>
        </w:tc>
      </w:tr>
      <w:tr w:rsidR="005C44C3" w:rsidRPr="00721D58" w14:paraId="7E2C306D" w14:textId="77777777" w:rsidTr="00B225FC">
        <w:tc>
          <w:tcPr>
            <w:tcW w:w="1795" w:type="dxa"/>
            <w:vMerge/>
          </w:tcPr>
          <w:p w14:paraId="2990C632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321032F9" w14:textId="79BEAC47" w:rsidR="005C44C3" w:rsidRPr="000A7EF9" w:rsidRDefault="00EC00D1" w:rsidP="00417D47">
            <w:pPr>
              <w:rPr>
                <w:lang w:val="kk-KZ"/>
              </w:rPr>
            </w:pPr>
            <w:r w:rsidRPr="004542F1">
              <w:rPr>
                <w:lang w:val="kk-KZ"/>
              </w:rPr>
              <w:t>Additional references</w:t>
            </w:r>
            <w:r w:rsidR="005C44C3" w:rsidRPr="000A7EF9">
              <w:rPr>
                <w:lang w:val="kk-KZ"/>
              </w:rPr>
              <w:t>:</w:t>
            </w:r>
          </w:p>
          <w:p w14:paraId="5CDF66FB" w14:textId="603FAC8F" w:rsidR="00D26610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 xml:space="preserve">1. </w:t>
            </w:r>
            <w:r w:rsidR="00D26610" w:rsidRPr="00D26610">
              <w:rPr>
                <w:lang w:val="kk-KZ"/>
              </w:rPr>
              <w:t>Әміреев С. Ә., Темірбеков Ж. Т. Эпидемиология. Жалпы эпидемиология. 1-т. - Алматы: ЖАК-тың баспа орталығы, 2000. 552 б.</w:t>
            </w:r>
          </w:p>
          <w:p w14:paraId="328046E3" w14:textId="75930902" w:rsidR="005C44C3" w:rsidRPr="000A7EF9" w:rsidRDefault="00D26610" w:rsidP="00417D47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5C44C3" w:rsidRPr="000A7EF9">
              <w:rPr>
                <w:lang w:val="kk-KZ"/>
              </w:rPr>
              <w:t>С.А. Әміреев, Қ.Құдайбергенұлы, Н. Жайықпаев, А.Жаханов. Жұқпалы ауруларға қатысты терминдерінің түсіндірме сөздігі.-Алматы.-2010.288 б.</w:t>
            </w:r>
          </w:p>
        </w:tc>
      </w:tr>
      <w:tr w:rsidR="005C44C3" w:rsidRPr="000A7EF9" w14:paraId="2A12DD70" w14:textId="77777777" w:rsidTr="00B225FC">
        <w:tc>
          <w:tcPr>
            <w:tcW w:w="1795" w:type="dxa"/>
            <w:vMerge/>
          </w:tcPr>
          <w:p w14:paraId="004ACE1F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50D22CF0" w14:textId="631A1E8A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In Russian Language</w:t>
            </w:r>
          </w:p>
        </w:tc>
      </w:tr>
      <w:tr w:rsidR="005C44C3" w:rsidRPr="000A7EF9" w14:paraId="3E544DDE" w14:textId="77777777" w:rsidTr="00B225FC">
        <w:tc>
          <w:tcPr>
            <w:tcW w:w="1795" w:type="dxa"/>
            <w:vMerge/>
          </w:tcPr>
          <w:p w14:paraId="30C5E948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33932F98" w14:textId="3A79F9B8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Basic references:</w:t>
            </w:r>
          </w:p>
          <w:p w14:paraId="3095BC27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1.Принципы эпидемиологии в общественном здравоохранении. Введение в практическую эпидемиологию и биостатистику. Р.Дикер, Оффис эпидемиологических программ СДС, USAID.-2012.-457 c.</w:t>
            </w:r>
          </w:p>
          <w:p w14:paraId="7B5FE727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2. Общая эпидемиология с основами доказательной медицины. Под ред. В.И. Покровского, Н.И. Брико. Учебное пособие. М., ГЭОТАР-Медиа, 2010 г. 400 с.</w:t>
            </w:r>
          </w:p>
          <w:p w14:paraId="2933ABD8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3. Материалы тренинга по эпидемиологии. Модуль 1, 2, 3. Центрально-Азиатский Офис Американских центров по контролю и профилактике заболеваний. – февраль-май 2014.</w:t>
            </w:r>
          </w:p>
        </w:tc>
      </w:tr>
      <w:tr w:rsidR="005C44C3" w:rsidRPr="000A7EF9" w14:paraId="4F74A5DF" w14:textId="77777777" w:rsidTr="00B225FC">
        <w:tc>
          <w:tcPr>
            <w:tcW w:w="1795" w:type="dxa"/>
            <w:vMerge/>
          </w:tcPr>
          <w:p w14:paraId="433C13AB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72CB4EAD" w14:textId="1005BB6C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Additional references:</w:t>
            </w:r>
            <w:r w:rsidR="005C44C3" w:rsidRPr="000A7EF9">
              <w:rPr>
                <w:lang w:val="kk-KZ"/>
              </w:rPr>
              <w:t xml:space="preserve"> </w:t>
            </w:r>
          </w:p>
          <w:p w14:paraId="7C962E97" w14:textId="03254B90" w:rsidR="005C44C3" w:rsidRPr="000A7EF9" w:rsidRDefault="00B225FC" w:rsidP="00417D4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5C44C3" w:rsidRPr="000A7EF9">
              <w:rPr>
                <w:lang w:val="kk-KZ"/>
              </w:rPr>
              <w:t>. Эпидемиология.Л.П.Зуева, Р.Х.Яхаев.Санкт-Петербург.-2008.-797с.</w:t>
            </w:r>
          </w:p>
          <w:p w14:paraId="28865EDA" w14:textId="03AA3B3B" w:rsidR="005C44C3" w:rsidRPr="000A7EF9" w:rsidRDefault="00B225FC" w:rsidP="00417D47">
            <w:pPr>
              <w:tabs>
                <w:tab w:val="left" w:pos="400"/>
              </w:tabs>
            </w:pPr>
            <w:r>
              <w:t>5</w:t>
            </w:r>
            <w:r w:rsidR="005C44C3" w:rsidRPr="000A7EF9">
              <w:t>. Ющук Н. Д., Мартынов Ю. В. Эпидемиология: Учеб. пособие. — 2-е изд., перераб. и доп. — М.: Медицина, 2003. — 448с., с.13-60</w:t>
            </w:r>
          </w:p>
          <w:p w14:paraId="45F19EBF" w14:textId="3A25F541" w:rsidR="005C44C3" w:rsidRPr="000A7EF9" w:rsidRDefault="00B225FC" w:rsidP="00417D47">
            <w:pPr>
              <w:rPr>
                <w:lang w:val="kk-KZ"/>
              </w:rPr>
            </w:pPr>
            <w:r>
              <w:t>6</w:t>
            </w:r>
            <w:r w:rsidR="005C44C3" w:rsidRPr="000A7EF9">
              <w:rPr>
                <w:lang w:val="kk-KZ"/>
              </w:rPr>
              <w:t>. Ф.А.Искакова. Аналитическое исследование причин и структуры смертности от туберкулеза в некоторых регионах Казахстана. Монография. Астана.-2011.-174 с.</w:t>
            </w:r>
          </w:p>
          <w:p w14:paraId="6163DF26" w14:textId="43912127" w:rsidR="005C44C3" w:rsidRPr="000A7EF9" w:rsidRDefault="00B225FC" w:rsidP="00417D47">
            <w:pPr>
              <w:rPr>
                <w:lang w:val="kk-KZ"/>
              </w:rPr>
            </w:pPr>
            <w:r>
              <w:t>7</w:t>
            </w:r>
            <w:r w:rsidR="005C44C3" w:rsidRPr="000A7EF9">
              <w:rPr>
                <w:lang w:val="kk-KZ"/>
              </w:rPr>
              <w:t>.Ф.А.Искакова. Эпидемиология туберкулеза в Казахстане.Учебно-методическое пособие. Алматы.=2009.-128 с.</w:t>
            </w:r>
          </w:p>
        </w:tc>
      </w:tr>
      <w:tr w:rsidR="005C44C3" w:rsidRPr="000A7EF9" w14:paraId="3F4D0BAE" w14:textId="77777777" w:rsidTr="00B225FC">
        <w:tc>
          <w:tcPr>
            <w:tcW w:w="1795" w:type="dxa"/>
            <w:vMerge/>
          </w:tcPr>
          <w:p w14:paraId="490C3986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75079787" w14:textId="75F8CCB7" w:rsidR="005C44C3" w:rsidRPr="000A7EF9" w:rsidRDefault="00BB2C13" w:rsidP="00417D47">
            <w:pPr>
              <w:rPr>
                <w:lang w:val="kk-KZ"/>
              </w:rPr>
            </w:pPr>
            <w:r>
              <w:rPr>
                <w:lang w:val="kk-KZ"/>
              </w:rPr>
              <w:t>In English Language</w:t>
            </w:r>
          </w:p>
        </w:tc>
      </w:tr>
      <w:tr w:rsidR="005C44C3" w:rsidRPr="00417D47" w14:paraId="5FAC0F45" w14:textId="77777777" w:rsidTr="00B225FC">
        <w:tc>
          <w:tcPr>
            <w:tcW w:w="1795" w:type="dxa"/>
            <w:vMerge/>
          </w:tcPr>
          <w:p w14:paraId="09C5F2F2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0A05F480" w14:textId="37BC99A2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Basic references:</w:t>
            </w:r>
          </w:p>
          <w:p w14:paraId="21818A06" w14:textId="06ED246A" w:rsidR="005C44C3" w:rsidRPr="000A7EF9" w:rsidRDefault="00B225FC" w:rsidP="00417D4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  <w:r w:rsidR="005C44C3" w:rsidRPr="000A7EF9">
              <w:rPr>
                <w:lang w:val="kk-KZ"/>
              </w:rPr>
              <w:t xml:space="preserve">.Gordis, Leon, Epidemiology, 5th Edition, W.B. Saunders Company, 2013.- </w:t>
            </w:r>
          </w:p>
          <w:p w14:paraId="0198D283" w14:textId="113328D6" w:rsidR="005C44C3" w:rsidRPr="000A7EF9" w:rsidRDefault="00B225FC" w:rsidP="00417D4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5C44C3" w:rsidRPr="000A7EF9">
              <w:rPr>
                <w:lang w:val="kk-KZ"/>
              </w:rPr>
              <w:t>. Principles of Epidemiology in Public Health Practice, 3d Edition, CDC, US Department of Public Health, 2012</w:t>
            </w:r>
          </w:p>
          <w:p w14:paraId="5ED0A642" w14:textId="3B7E68D0" w:rsidR="005C44C3" w:rsidRPr="000A7EF9" w:rsidRDefault="00B225FC" w:rsidP="00417D4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5C44C3" w:rsidRPr="000A7EF9">
              <w:rPr>
                <w:lang w:val="kk-KZ"/>
              </w:rPr>
              <w:t>. High-Yield Biostatistics, Epidemiology, &amp; Public Health, 4th Edition</w:t>
            </w:r>
          </w:p>
          <w:p w14:paraId="05871470" w14:textId="77777777" w:rsidR="005C44C3" w:rsidRPr="000A7EF9" w:rsidRDefault="005C44C3" w:rsidP="00417D47">
            <w:pPr>
              <w:rPr>
                <w:lang w:val="en-US"/>
              </w:rPr>
            </w:pPr>
            <w:r w:rsidRPr="000A7EF9">
              <w:rPr>
                <w:lang w:val="kk-KZ"/>
              </w:rPr>
              <w:t>Kaplan USMLE, Lecture Notes, Behavioral Sciences and Social Science, 2017.-</w:t>
            </w:r>
            <w:r w:rsidRPr="000A7EF9">
              <w:rPr>
                <w:lang w:val="en-US"/>
              </w:rPr>
              <w:t>229p.</w:t>
            </w:r>
          </w:p>
          <w:p w14:paraId="51DE7E9C" w14:textId="1675DF0C" w:rsidR="005C44C3" w:rsidRPr="000A7EF9" w:rsidRDefault="00B225FC" w:rsidP="00B225FC">
            <w:pPr>
              <w:rPr>
                <w:lang w:val="en-US"/>
              </w:rPr>
            </w:pPr>
            <w:r>
              <w:rPr>
                <w:lang w:val="kk-KZ"/>
              </w:rPr>
              <w:t>11</w:t>
            </w:r>
            <w:r w:rsidR="005C44C3" w:rsidRPr="000A7EF9">
              <w:rPr>
                <w:lang w:val="kk-KZ"/>
              </w:rPr>
              <w:t>. Wolfgang, A. Handbook of Epidemiology. 5 vol.//Ahrens Wolfgang, Peugeot Iris. - 2 ed.- Springer Reference, 2014.</w:t>
            </w:r>
          </w:p>
        </w:tc>
      </w:tr>
      <w:tr w:rsidR="005C44C3" w:rsidRPr="00721D58" w14:paraId="239B2A57" w14:textId="77777777" w:rsidTr="00B225FC">
        <w:tc>
          <w:tcPr>
            <w:tcW w:w="1795" w:type="dxa"/>
            <w:vMerge/>
          </w:tcPr>
          <w:p w14:paraId="66D2B9C8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3D2E2731" w14:textId="1128D728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Additional references:</w:t>
            </w:r>
          </w:p>
          <w:p w14:paraId="1D008182" w14:textId="42FA93FE" w:rsidR="005C44C3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1</w:t>
            </w:r>
            <w:r w:rsidR="00B225FC">
              <w:rPr>
                <w:lang w:val="kk-KZ"/>
              </w:rPr>
              <w:t>2</w:t>
            </w:r>
            <w:r w:rsidRPr="000A7EF9">
              <w:rPr>
                <w:lang w:val="kk-KZ"/>
              </w:rPr>
              <w:t>.Water, Sanitation, &amp; Environmentally-related Hygiene//https://www.cdc.gov/ healthywater/hygiene/audience-healthprofessionals.html</w:t>
            </w:r>
          </w:p>
          <w:p w14:paraId="2EA24E1B" w14:textId="1A009777" w:rsidR="00B225FC" w:rsidRPr="000A7EF9" w:rsidRDefault="00B225FC" w:rsidP="00B225F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0A7EF9">
              <w:rPr>
                <w:lang w:val="kk-KZ"/>
              </w:rPr>
              <w:t xml:space="preserve">. </w:t>
            </w:r>
            <w:r w:rsidRPr="000A7EF9">
              <w:rPr>
                <w:rFonts w:eastAsia="Calibri"/>
                <w:lang w:val="en-US"/>
              </w:rPr>
              <w:t xml:space="preserve">Modern Epidemiology. 3rd Edition </w:t>
            </w:r>
            <w:r w:rsidR="004A5126" w:rsidRPr="000A7EF9">
              <w:rPr>
                <w:rFonts w:eastAsia="Calibri"/>
                <w:lang w:val="en-US"/>
              </w:rPr>
              <w:t>Keneth.J. Rothman</w:t>
            </w:r>
            <w:r w:rsidRPr="000A7EF9">
              <w:rPr>
                <w:rFonts w:eastAsia="Calibri"/>
                <w:lang w:val="en-US"/>
              </w:rPr>
              <w:t xml:space="preserve">, Sander Greenland, Timothy </w:t>
            </w:r>
            <w:r w:rsidR="004A5126" w:rsidRPr="000A7EF9">
              <w:rPr>
                <w:rFonts w:eastAsia="Calibri"/>
                <w:lang w:val="en-US"/>
              </w:rPr>
              <w:t>L. Lash</w:t>
            </w:r>
            <w:r w:rsidRPr="000A7EF9">
              <w:rPr>
                <w:rFonts w:eastAsia="Calibri"/>
                <w:lang w:val="en-US"/>
              </w:rPr>
              <w:t>.-</w:t>
            </w:r>
            <w:r w:rsidRPr="00B225FC">
              <w:rPr>
                <w:rFonts w:eastAsia="Calibri"/>
                <w:lang w:val="en-US"/>
              </w:rPr>
              <w:t>2008.-</w:t>
            </w:r>
            <w:r w:rsidRPr="000A7EF9">
              <w:rPr>
                <w:rFonts w:eastAsia="Calibri"/>
                <w:lang w:val="en-US"/>
              </w:rPr>
              <w:t>158 p.</w:t>
            </w:r>
          </w:p>
        </w:tc>
      </w:tr>
      <w:tr w:rsidR="005C44C3" w:rsidRPr="000A7EF9" w14:paraId="46C4B701" w14:textId="77777777" w:rsidTr="00B225FC">
        <w:tc>
          <w:tcPr>
            <w:tcW w:w="1795" w:type="dxa"/>
            <w:vMerge/>
          </w:tcPr>
          <w:p w14:paraId="12B41EDB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shd w:val="clear" w:color="auto" w:fill="EEECE1" w:themeFill="background2"/>
          </w:tcPr>
          <w:p w14:paraId="23106378" w14:textId="02B10DCA" w:rsidR="005C44C3" w:rsidRPr="00B225FC" w:rsidRDefault="004A5126" w:rsidP="00417D4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en-US"/>
              </w:rPr>
              <w:t>Module Biostatistics</w:t>
            </w:r>
          </w:p>
        </w:tc>
      </w:tr>
      <w:tr w:rsidR="005C44C3" w:rsidRPr="000A7EF9" w14:paraId="7BF757C6" w14:textId="77777777" w:rsidTr="00B225FC">
        <w:tc>
          <w:tcPr>
            <w:tcW w:w="1795" w:type="dxa"/>
            <w:vMerge/>
          </w:tcPr>
          <w:p w14:paraId="03AD74FD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306DB64C" w14:textId="6FDFB1BD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In Kazakh Language</w:t>
            </w:r>
          </w:p>
        </w:tc>
      </w:tr>
      <w:tr w:rsidR="005C44C3" w:rsidRPr="00721D58" w14:paraId="746E6D64" w14:textId="77777777" w:rsidTr="00B225FC">
        <w:trPr>
          <w:trHeight w:val="130"/>
        </w:trPr>
        <w:tc>
          <w:tcPr>
            <w:tcW w:w="1795" w:type="dxa"/>
            <w:vMerge/>
          </w:tcPr>
          <w:p w14:paraId="5AEF42C9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bottom w:val="single" w:sz="4" w:space="0" w:color="auto"/>
            </w:tcBorders>
          </w:tcPr>
          <w:p w14:paraId="27E1FC9A" w14:textId="2092A2CE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Basic references:</w:t>
            </w:r>
          </w:p>
          <w:p w14:paraId="23A462C9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Раманқұлова, А. А. Биологиялық статистика: оқу құралы / А. А. Раманқұлова. - 2-бас. - Алматы : Ақнұр баспасы, 2019. - 210 б.</w:t>
            </w:r>
          </w:p>
        </w:tc>
      </w:tr>
      <w:tr w:rsidR="005C44C3" w:rsidRPr="000A7EF9" w14:paraId="695F1441" w14:textId="77777777" w:rsidTr="00B225FC">
        <w:trPr>
          <w:trHeight w:val="116"/>
        </w:trPr>
        <w:tc>
          <w:tcPr>
            <w:tcW w:w="1795" w:type="dxa"/>
            <w:vMerge/>
          </w:tcPr>
          <w:p w14:paraId="4B679442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5FAF766D" w14:textId="4174075D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Additional references:</w:t>
            </w:r>
          </w:p>
        </w:tc>
      </w:tr>
      <w:tr w:rsidR="005C44C3" w:rsidRPr="000A7EF9" w14:paraId="26F8813E" w14:textId="77777777" w:rsidTr="00B225FC">
        <w:trPr>
          <w:trHeight w:val="140"/>
        </w:trPr>
        <w:tc>
          <w:tcPr>
            <w:tcW w:w="1795" w:type="dxa"/>
            <w:vMerge/>
          </w:tcPr>
          <w:p w14:paraId="7F98E796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27F96DDD" w14:textId="4621F1A6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In Russian Language</w:t>
            </w:r>
          </w:p>
        </w:tc>
      </w:tr>
      <w:tr w:rsidR="005C44C3" w:rsidRPr="000A7EF9" w14:paraId="4B1E6777" w14:textId="77777777" w:rsidTr="00B225FC">
        <w:trPr>
          <w:trHeight w:val="130"/>
        </w:trPr>
        <w:tc>
          <w:tcPr>
            <w:tcW w:w="1795" w:type="dxa"/>
            <w:vMerge/>
          </w:tcPr>
          <w:p w14:paraId="2682E5B7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06B36E2F" w14:textId="253440A6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Basic references:</w:t>
            </w:r>
          </w:p>
          <w:p w14:paraId="2C96A63D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1.Авива Петри, Кэролайн Сэбин. Наглядная медицинская статистика. Учебное пособие для вузов. М., ГЭОТАР-Медиа, 2015 г. 168 с.</w:t>
            </w:r>
          </w:p>
          <w:p w14:paraId="2A744F99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 w:eastAsia="en-US"/>
              </w:rPr>
              <w:t>2. Койчубеков Б.К. Биостатистика. Учебное пособие / Алматы, 2012 г.-70с.</w:t>
            </w:r>
          </w:p>
        </w:tc>
      </w:tr>
      <w:tr w:rsidR="005C44C3" w:rsidRPr="000A7EF9" w14:paraId="4BDED5B7" w14:textId="77777777" w:rsidTr="00B225FC">
        <w:trPr>
          <w:trHeight w:val="136"/>
        </w:trPr>
        <w:tc>
          <w:tcPr>
            <w:tcW w:w="1795" w:type="dxa"/>
            <w:vMerge/>
          </w:tcPr>
          <w:p w14:paraId="687413A0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4821C155" w14:textId="3211A5C9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Additional references:</w:t>
            </w:r>
          </w:p>
          <w:p w14:paraId="5202BC69" w14:textId="77777777" w:rsidR="005C44C3" w:rsidRPr="000A7EF9" w:rsidRDefault="005C44C3" w:rsidP="00417D47">
            <w:pPr>
              <w:rPr>
                <w:rFonts w:eastAsia="Calibri"/>
              </w:rPr>
            </w:pPr>
            <w:r w:rsidRPr="000A7EF9">
              <w:rPr>
                <w:rFonts w:eastAsia="Calibri"/>
              </w:rPr>
              <w:t xml:space="preserve">1.Стентон Гланц. Медико-биологическая статистика. Электронная книга. Москва 1999.-  </w:t>
            </w:r>
          </w:p>
          <w:p w14:paraId="4E02DC83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2.Медик В.А., Токмачев М.С., Фишман Б.Б. Теоретическая статистика // Статистика в медицине и биологии. В 2-х томах / Под ред. Проф. Ю.М.Комарова. – Т. 1. – М.: Медицина, 2000. – 412 с</w:t>
            </w:r>
          </w:p>
          <w:p w14:paraId="5ED27BA8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3. Epi Info™. Инструмент для расследования вспышек. Центры по контролю и профилактике болезней. США.-2003.- 176 с.</w:t>
            </w:r>
          </w:p>
        </w:tc>
      </w:tr>
      <w:tr w:rsidR="005C44C3" w:rsidRPr="000A7EF9" w14:paraId="241B2722" w14:textId="77777777" w:rsidTr="00B225FC">
        <w:trPr>
          <w:trHeight w:val="96"/>
        </w:trPr>
        <w:tc>
          <w:tcPr>
            <w:tcW w:w="1795" w:type="dxa"/>
            <w:vMerge/>
          </w:tcPr>
          <w:p w14:paraId="3EB9A6B8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733DC77E" w14:textId="2E22E2C0" w:rsidR="005C44C3" w:rsidRPr="000A7EF9" w:rsidRDefault="00BB2C13" w:rsidP="00417D47">
            <w:pPr>
              <w:rPr>
                <w:lang w:val="kk-KZ"/>
              </w:rPr>
            </w:pPr>
            <w:r>
              <w:rPr>
                <w:lang w:val="kk-KZ"/>
              </w:rPr>
              <w:t>In English Language</w:t>
            </w:r>
          </w:p>
        </w:tc>
      </w:tr>
      <w:tr w:rsidR="005C44C3" w:rsidRPr="00721D58" w14:paraId="14274E39" w14:textId="77777777" w:rsidTr="00B225FC">
        <w:trPr>
          <w:trHeight w:val="160"/>
        </w:trPr>
        <w:tc>
          <w:tcPr>
            <w:tcW w:w="1795" w:type="dxa"/>
            <w:vMerge/>
          </w:tcPr>
          <w:p w14:paraId="40B90EA8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16740B91" w14:textId="186A48FB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Basic references:</w:t>
            </w:r>
          </w:p>
          <w:p w14:paraId="7CEC668E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1. Fundamentals of Biostatistics.8th Edition. 7th edition. Bernard Rosner, Cangage Learning.-2016.-856 p.</w:t>
            </w:r>
          </w:p>
        </w:tc>
      </w:tr>
      <w:tr w:rsidR="005C44C3" w:rsidRPr="00721D58" w14:paraId="7EFC0232" w14:textId="77777777" w:rsidTr="00B225FC">
        <w:trPr>
          <w:trHeight w:val="106"/>
        </w:trPr>
        <w:tc>
          <w:tcPr>
            <w:tcW w:w="1795" w:type="dxa"/>
            <w:vMerge/>
          </w:tcPr>
          <w:p w14:paraId="42F0A544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25010343" w14:textId="47F5A041" w:rsidR="005C44C3" w:rsidRPr="000A7EF9" w:rsidRDefault="00EC00D1" w:rsidP="00417D47">
            <w:pPr>
              <w:rPr>
                <w:lang w:val="kk-KZ"/>
              </w:rPr>
            </w:pPr>
            <w:r>
              <w:rPr>
                <w:lang w:val="kk-KZ"/>
              </w:rPr>
              <w:t>Additional references:</w:t>
            </w:r>
          </w:p>
          <w:p w14:paraId="32E6E7D9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1. Primer of Biostatistics. Seventh Edition. Stanton A. Glantz, Ph.-2009.-297p.</w:t>
            </w:r>
          </w:p>
          <w:p w14:paraId="5F5946BF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2. Epi Info for windows// www.cdc.gov/epiinfo /pc. html</w:t>
            </w:r>
          </w:p>
        </w:tc>
      </w:tr>
      <w:tr w:rsidR="005C44C3" w:rsidRPr="000A7EF9" w14:paraId="0DE29879" w14:textId="77777777" w:rsidTr="00B225FC">
        <w:trPr>
          <w:trHeight w:val="140"/>
        </w:trPr>
        <w:tc>
          <w:tcPr>
            <w:tcW w:w="1795" w:type="dxa"/>
            <w:vMerge/>
          </w:tcPr>
          <w:p w14:paraId="24ED3F30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C9DD434" w14:textId="384FF307" w:rsidR="005C44C3" w:rsidRPr="003F2534" w:rsidRDefault="00BB2C13" w:rsidP="00417D4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en-US"/>
              </w:rPr>
              <w:t>Module Evidence-Based Medicine</w:t>
            </w:r>
          </w:p>
        </w:tc>
      </w:tr>
      <w:tr w:rsidR="00390FB2" w:rsidRPr="000A7EF9" w14:paraId="39DDA341" w14:textId="77777777" w:rsidTr="00B225FC">
        <w:trPr>
          <w:trHeight w:val="130"/>
        </w:trPr>
        <w:tc>
          <w:tcPr>
            <w:tcW w:w="1795" w:type="dxa"/>
            <w:vMerge/>
          </w:tcPr>
          <w:p w14:paraId="49001BAB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2432546D" w14:textId="23BA94EB" w:rsidR="00390FB2" w:rsidRPr="000A7EF9" w:rsidRDefault="00EC00D1" w:rsidP="00390FB2">
            <w:pPr>
              <w:rPr>
                <w:lang w:val="kk-KZ"/>
              </w:rPr>
            </w:pPr>
            <w:r>
              <w:rPr>
                <w:lang w:val="kk-KZ"/>
              </w:rPr>
              <w:t>In Kazakh Language</w:t>
            </w:r>
          </w:p>
        </w:tc>
      </w:tr>
      <w:tr w:rsidR="00390FB2" w:rsidRPr="00721D58" w14:paraId="1FD0256F" w14:textId="77777777" w:rsidTr="00B225FC">
        <w:trPr>
          <w:trHeight w:val="120"/>
        </w:trPr>
        <w:tc>
          <w:tcPr>
            <w:tcW w:w="1795" w:type="dxa"/>
            <w:vMerge/>
          </w:tcPr>
          <w:p w14:paraId="06CCBD4C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56619C4A" w14:textId="519F5DC5" w:rsidR="00390FB2" w:rsidRPr="000A7EF9" w:rsidRDefault="00EC00D1" w:rsidP="00390FB2">
            <w:pPr>
              <w:rPr>
                <w:lang w:val="kk-KZ"/>
              </w:rPr>
            </w:pPr>
            <w:r>
              <w:rPr>
                <w:lang w:val="kk-KZ"/>
              </w:rPr>
              <w:t>Basic references:</w:t>
            </w:r>
          </w:p>
          <w:p w14:paraId="089D90FE" w14:textId="79B5A4D0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1.М.Д.Кульжанов, Р-К- Назарбаева, А.В.Костюк, Т.М. Мажитов,  М. Т. Искакова, К.А.Гаркалов. Дэлелд1 медицинанын негiздерi: студенттерге, резиденттерге, магистранттарга, докторанттарга жэне денсаулык сактау саласынын кызметкерлерге арналган окулык - Астана, 2012. - 163 б.</w:t>
            </w:r>
          </w:p>
        </w:tc>
      </w:tr>
      <w:tr w:rsidR="00390FB2" w:rsidRPr="00721D58" w14:paraId="456D3988" w14:textId="77777777" w:rsidTr="00B225FC">
        <w:trPr>
          <w:trHeight w:val="200"/>
        </w:trPr>
        <w:tc>
          <w:tcPr>
            <w:tcW w:w="1795" w:type="dxa"/>
            <w:vMerge/>
          </w:tcPr>
          <w:p w14:paraId="0F38DFE7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0ADCDB79" w14:textId="05165F0A" w:rsidR="00390FB2" w:rsidRPr="000A7EF9" w:rsidRDefault="00EC00D1" w:rsidP="00390FB2">
            <w:pPr>
              <w:rPr>
                <w:lang w:val="kk-KZ"/>
              </w:rPr>
            </w:pPr>
            <w:r>
              <w:rPr>
                <w:lang w:val="kk-KZ"/>
              </w:rPr>
              <w:t>Additional references:</w:t>
            </w:r>
          </w:p>
          <w:p w14:paraId="56458E34" w14:textId="55DC68DA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1.Клиникаға дейінгі (клиникалық емес) және клиникалық зерттеулерді, медициналық-биологиялық эксперименттерді жүргізу қағидалары. ҚР Денсаулық сақтау министрінің 02.04.2018 № 142//http://adilet.zan.kz/ kaz/ docs/V090005932_</w:t>
            </w:r>
          </w:p>
        </w:tc>
      </w:tr>
      <w:tr w:rsidR="00390FB2" w:rsidRPr="000A7EF9" w14:paraId="7E8D7601" w14:textId="77777777" w:rsidTr="00B225FC">
        <w:trPr>
          <w:trHeight w:val="200"/>
        </w:trPr>
        <w:tc>
          <w:tcPr>
            <w:tcW w:w="1795" w:type="dxa"/>
            <w:vMerge/>
          </w:tcPr>
          <w:p w14:paraId="0A44EBAE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11121A73" w14:textId="0143991E" w:rsidR="00390FB2" w:rsidRPr="000A7EF9" w:rsidRDefault="00EC00D1" w:rsidP="00390FB2">
            <w:pPr>
              <w:rPr>
                <w:lang w:val="kk-KZ"/>
              </w:rPr>
            </w:pPr>
            <w:r>
              <w:rPr>
                <w:lang w:val="kk-KZ"/>
              </w:rPr>
              <w:t>In Russian Language</w:t>
            </w:r>
          </w:p>
        </w:tc>
      </w:tr>
      <w:tr w:rsidR="00390FB2" w:rsidRPr="000A7EF9" w14:paraId="55362C9B" w14:textId="77777777" w:rsidTr="00B225FC">
        <w:trPr>
          <w:trHeight w:val="160"/>
        </w:trPr>
        <w:tc>
          <w:tcPr>
            <w:tcW w:w="1795" w:type="dxa"/>
            <w:vMerge/>
          </w:tcPr>
          <w:p w14:paraId="13F50877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1A1C992B" w14:textId="64586FF8" w:rsidR="00390FB2" w:rsidRPr="000A7EF9" w:rsidRDefault="00EC00D1" w:rsidP="00390FB2">
            <w:pPr>
              <w:rPr>
                <w:lang w:val="kk-KZ"/>
              </w:rPr>
            </w:pPr>
            <w:r>
              <w:rPr>
                <w:lang w:val="kk-KZ"/>
              </w:rPr>
              <w:t>Basic references:</w:t>
            </w:r>
          </w:p>
          <w:p w14:paraId="562CBF31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1.Т.Гринхальх. Основы доказательной медицины. Москва, «ГЭОТАР-МЕД», 2009. 288 с.// https://drive.google.com/file/d/ 1YjJahATlz0-hSvP8W41w2qTWUxIV0rw2/ view?usp=sharing</w:t>
            </w:r>
          </w:p>
          <w:p w14:paraId="0DAF99F7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2.Карл Хенеган, Дуглас Баденоч. Доказательная медицина. Карманный справочник. М., ГЭОТАР-Медиа, 2011 г. 144 с.</w:t>
            </w:r>
          </w:p>
          <w:p w14:paraId="24B24012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3.Основы доказательной медицины. Учебное пособие для системы послевузовского и дополнительного профессионального образования врачей./Под общей редакцией академика РАМН, профессора Р.Г.Оганова.– М.: Силицея-Полиграф, 2010. – 136 с.</w:t>
            </w:r>
          </w:p>
          <w:p w14:paraId="6550B3E0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4.Шарон Е.Страус, В.Скотт Ричардсон, Пол Глацейо, Р.Брайан Хэйнц. Медицина, основанная на доказательствах. М., ГЭОТАР-Медиа, 2010 г. 320 с.</w:t>
            </w:r>
          </w:p>
          <w:p w14:paraId="66689558" w14:textId="64118133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5.Биомедицинская этика. Практикум. Под редакцией С.Д.Денисова, Я.С Яскевич-//Минск, БГМУ,2011,206 с.</w:t>
            </w:r>
          </w:p>
        </w:tc>
      </w:tr>
      <w:tr w:rsidR="00390FB2" w:rsidRPr="000A7EF9" w14:paraId="7939E065" w14:textId="77777777" w:rsidTr="00B225FC">
        <w:trPr>
          <w:trHeight w:val="140"/>
        </w:trPr>
        <w:tc>
          <w:tcPr>
            <w:tcW w:w="1795" w:type="dxa"/>
            <w:vMerge/>
          </w:tcPr>
          <w:p w14:paraId="1A5A15C5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39E58F31" w14:textId="6DD2A99A" w:rsidR="00390FB2" w:rsidRPr="000A7EF9" w:rsidRDefault="00EC00D1" w:rsidP="00390FB2">
            <w:pPr>
              <w:rPr>
                <w:lang w:val="kk-KZ"/>
              </w:rPr>
            </w:pPr>
            <w:r>
              <w:rPr>
                <w:lang w:val="kk-KZ"/>
              </w:rPr>
              <w:t>Additional references:</w:t>
            </w:r>
            <w:r w:rsidR="00390FB2" w:rsidRPr="000A7EF9">
              <w:rPr>
                <w:lang w:val="kk-KZ"/>
              </w:rPr>
              <w:t xml:space="preserve"> </w:t>
            </w:r>
          </w:p>
          <w:p w14:paraId="36B3173B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1.Инструкция по пойску в Pubmed.</w:t>
            </w:r>
          </w:p>
          <w:p w14:paraId="453ABB8D" w14:textId="0F8EF06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2.Об утверждении Правил проведения медико-биологических экспериментов, доклинических (неклинических) и клинических исследований. Приказ Министра здравоохранения РК от 02.04.2018 № 142// http://adilet.zan.kz/rus/docs/V090005932_</w:t>
            </w:r>
          </w:p>
        </w:tc>
      </w:tr>
      <w:tr w:rsidR="00390FB2" w:rsidRPr="000A7EF9" w14:paraId="74E9C3A0" w14:textId="77777777" w:rsidTr="00B225FC">
        <w:trPr>
          <w:trHeight w:val="126"/>
        </w:trPr>
        <w:tc>
          <w:tcPr>
            <w:tcW w:w="1795" w:type="dxa"/>
            <w:vMerge/>
          </w:tcPr>
          <w:p w14:paraId="3C626A2B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268FC79E" w14:textId="711CFE81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На английскоя языке</w:t>
            </w:r>
          </w:p>
        </w:tc>
      </w:tr>
      <w:tr w:rsidR="00390FB2" w:rsidRPr="000A7EF9" w14:paraId="1015BD01" w14:textId="77777777" w:rsidTr="00B225FC">
        <w:trPr>
          <w:trHeight w:val="140"/>
        </w:trPr>
        <w:tc>
          <w:tcPr>
            <w:tcW w:w="1795" w:type="dxa"/>
            <w:vMerge/>
          </w:tcPr>
          <w:p w14:paraId="4702B90D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7C176886" w14:textId="4F9704D2" w:rsidR="00390FB2" w:rsidRPr="000A7EF9" w:rsidRDefault="00EC00D1" w:rsidP="00390FB2">
            <w:pPr>
              <w:rPr>
                <w:lang w:val="kk-KZ"/>
              </w:rPr>
            </w:pPr>
            <w:r>
              <w:rPr>
                <w:lang w:val="kk-KZ"/>
              </w:rPr>
              <w:t>Basic references:</w:t>
            </w:r>
          </w:p>
          <w:p w14:paraId="2911CA61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1.Evidence-Based Medicine. How to Practice and Teach EBM (3rd Edition).S.E. Straus, W.S. Richardson, Paul Glasziou, R. Brian Haynes.</w:t>
            </w:r>
          </w:p>
          <w:p w14:paraId="26B1DA70" w14:textId="2A8DAA1B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2. Literature Reviews in Social Work. Robin Kiteley and Christine Stogdon.- 2014.-20 p.</w:t>
            </w:r>
          </w:p>
        </w:tc>
      </w:tr>
      <w:tr w:rsidR="00390FB2" w:rsidRPr="00721D58" w14:paraId="36F8C95D" w14:textId="77777777" w:rsidTr="00B225FC">
        <w:trPr>
          <w:trHeight w:val="150"/>
        </w:trPr>
        <w:tc>
          <w:tcPr>
            <w:tcW w:w="1795" w:type="dxa"/>
            <w:vMerge/>
          </w:tcPr>
          <w:p w14:paraId="2D007953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448B24F0" w14:textId="270FDE0F" w:rsidR="00390FB2" w:rsidRPr="000A7EF9" w:rsidRDefault="00EC00D1" w:rsidP="00390FB2">
            <w:pPr>
              <w:rPr>
                <w:lang w:val="kk-KZ"/>
              </w:rPr>
            </w:pPr>
            <w:r>
              <w:rPr>
                <w:lang w:val="kk-KZ"/>
              </w:rPr>
              <w:t>Additional references:</w:t>
            </w:r>
          </w:p>
          <w:p w14:paraId="2914EBFF" w14:textId="77777777" w:rsidR="00390FB2" w:rsidRPr="000A7EF9" w:rsidRDefault="00390FB2" w:rsidP="00390FB2">
            <w:pPr>
              <w:rPr>
                <w:lang w:val="en-US"/>
              </w:rPr>
            </w:pPr>
            <w:r w:rsidRPr="000A7EF9">
              <w:rPr>
                <w:lang w:val="kk-KZ"/>
              </w:rPr>
              <w:t>1.Evidence-Based Answers to Clinical Questions for Busy Clinicians Work book.- 2009.-26</w:t>
            </w:r>
            <w:r w:rsidRPr="000A7EF9">
              <w:rPr>
                <w:lang w:val="en-US"/>
              </w:rPr>
              <w:t>p.</w:t>
            </w:r>
          </w:p>
          <w:p w14:paraId="65C0F80C" w14:textId="22AE6331" w:rsidR="00390FB2" w:rsidRPr="003F2534" w:rsidRDefault="00390FB2" w:rsidP="00390FB2">
            <w:pPr>
              <w:rPr>
                <w:lang w:val="en-US"/>
              </w:rPr>
            </w:pPr>
            <w:r w:rsidRPr="000A7EF9">
              <w:rPr>
                <w:lang w:val="kk-KZ"/>
              </w:rPr>
              <w:t>2.APPRAISAL OF GUIDELINES FOR RESEARCH &amp; EVALUATION II. The AGREE Next Steps Consortium.-May 2009.-52 p.</w:t>
            </w:r>
          </w:p>
        </w:tc>
      </w:tr>
      <w:tr w:rsidR="005C44C3" w:rsidRPr="000A7EF9" w14:paraId="5672D73B" w14:textId="77777777" w:rsidTr="00B225FC">
        <w:trPr>
          <w:trHeight w:val="150"/>
        </w:trPr>
        <w:tc>
          <w:tcPr>
            <w:tcW w:w="1795" w:type="dxa"/>
          </w:tcPr>
          <w:p w14:paraId="0151C8EF" w14:textId="6CAF9BC7" w:rsidR="005C44C3" w:rsidRPr="00BB2C13" w:rsidRDefault="00BB2C13" w:rsidP="00417D47">
            <w:pPr>
              <w:rPr>
                <w:lang w:val="en-US"/>
              </w:rPr>
            </w:pPr>
            <w:r>
              <w:rPr>
                <w:lang w:val="en-US"/>
              </w:rPr>
              <w:t>Websites</w:t>
            </w: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39962BA0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1.www.who.org</w:t>
            </w:r>
          </w:p>
          <w:p w14:paraId="511478CF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2. www.cdc.gov</w:t>
            </w:r>
          </w:p>
          <w:p w14:paraId="196B80C8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 xml:space="preserve">3. www.medscape.com </w:t>
            </w:r>
          </w:p>
          <w:p w14:paraId="4C383B7E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4. www.oxfordmedicine.com</w:t>
            </w:r>
          </w:p>
          <w:p w14:paraId="244F2B83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5. www.uptodate.com</w:t>
            </w:r>
          </w:p>
          <w:p w14:paraId="0C451929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6. www.medline</w:t>
            </w:r>
          </w:p>
          <w:p w14:paraId="51E2E1D5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7. www.cockrane.library</w:t>
            </w:r>
          </w:p>
          <w:p w14:paraId="07FE7B1A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8. https://pubmed.ncbi.nlm.nih.gov/</w:t>
            </w:r>
          </w:p>
          <w:p w14:paraId="48C55C4D" w14:textId="77777777" w:rsidR="005C44C3" w:rsidRPr="000A7EF9" w:rsidRDefault="005C44C3" w:rsidP="00417D47">
            <w:pPr>
              <w:rPr>
                <w:lang w:val="en-US"/>
              </w:rPr>
            </w:pPr>
            <w:r w:rsidRPr="000A7EF9">
              <w:rPr>
                <w:lang w:val="en-US"/>
              </w:rPr>
              <w:t>9. http://www.gbd.org/</w:t>
            </w:r>
          </w:p>
        </w:tc>
      </w:tr>
      <w:tr w:rsidR="008029A1" w:rsidRPr="00721D58" w14:paraId="79C627B7" w14:textId="77777777" w:rsidTr="00B225FC">
        <w:trPr>
          <w:trHeight w:val="150"/>
        </w:trPr>
        <w:tc>
          <w:tcPr>
            <w:tcW w:w="1795" w:type="dxa"/>
          </w:tcPr>
          <w:p w14:paraId="2B441042" w14:textId="1C913EC8" w:rsidR="008029A1" w:rsidRPr="00BB2C13" w:rsidRDefault="00BB2C13" w:rsidP="008029A1">
            <w:pPr>
              <w:rPr>
                <w:lang w:val="en-US"/>
              </w:rPr>
            </w:pPr>
            <w:r w:rsidRPr="00BB2C13">
              <w:rPr>
                <w:lang w:val="en-US"/>
              </w:rPr>
              <w:t>Academic policy of the course in context of university values</w:t>
            </w: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4AF34F2F" w14:textId="77777777" w:rsidR="00BB2C13" w:rsidRPr="00BB2C13" w:rsidRDefault="00BB2C13" w:rsidP="008029A1">
            <w:pPr>
              <w:numPr>
                <w:ilvl w:val="0"/>
                <w:numId w:val="1"/>
              </w:numPr>
              <w:ind w:left="0" w:right="140" w:firstLine="0"/>
              <w:rPr>
                <w:bCs/>
                <w:iCs/>
              </w:rPr>
            </w:pPr>
            <w:r w:rsidRPr="00BB2C13">
              <w:rPr>
                <w:b/>
              </w:rPr>
              <w:t>Rules of academic conduct:</w:t>
            </w:r>
          </w:p>
          <w:p w14:paraId="13A54C79" w14:textId="1FB96AA5" w:rsidR="008029A1" w:rsidRPr="00BD4220" w:rsidRDefault="00BB2C13" w:rsidP="00BB2C13">
            <w:pPr>
              <w:ind w:right="140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P</w:t>
            </w:r>
            <w:r w:rsidRPr="00BB2C13">
              <w:rPr>
                <w:bCs/>
                <w:iCs/>
              </w:rPr>
              <w:t>ersonal appearance</w:t>
            </w:r>
            <w:r w:rsidR="008029A1" w:rsidRPr="00BD4220">
              <w:rPr>
                <w:bCs/>
                <w:iCs/>
              </w:rPr>
              <w:t>:</w:t>
            </w:r>
          </w:p>
          <w:p w14:paraId="4773752E" w14:textId="61D30C0D" w:rsidR="008029A1" w:rsidRPr="00BD4220" w:rsidRDefault="00BB2C13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>
              <w:rPr>
                <w:bCs/>
                <w:lang w:val="en-US"/>
              </w:rPr>
              <w:t>dress code</w:t>
            </w:r>
            <w:r w:rsidR="008029A1" w:rsidRPr="00BD4220">
              <w:rPr>
                <w:bCs/>
              </w:rPr>
              <w:t xml:space="preserve"> </w:t>
            </w:r>
          </w:p>
          <w:p w14:paraId="00C93E90" w14:textId="4DB59D50" w:rsidR="008029A1" w:rsidRDefault="00BB2C13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>
              <w:rPr>
                <w:bCs/>
                <w:lang w:val="en-US"/>
              </w:rPr>
              <w:t>c</w:t>
            </w:r>
            <w:r w:rsidRPr="00BB2C13">
              <w:rPr>
                <w:bCs/>
              </w:rPr>
              <w:t>lean ironed robe</w:t>
            </w:r>
          </w:p>
          <w:p w14:paraId="0101A3C6" w14:textId="0811572A" w:rsidR="008029A1" w:rsidRDefault="00BB2C13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 w:rsidRPr="00BB2C13">
              <w:rPr>
                <w:bCs/>
              </w:rPr>
              <w:t>medical cap</w:t>
            </w:r>
          </w:p>
          <w:p w14:paraId="60B3A005" w14:textId="038F3EE5" w:rsidR="008029A1" w:rsidRDefault="00BB2C13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 w:rsidRPr="00BB2C13">
              <w:rPr>
                <w:bCs/>
              </w:rPr>
              <w:t>changeable shoes</w:t>
            </w:r>
          </w:p>
          <w:p w14:paraId="019AFBB6" w14:textId="77777777" w:rsidR="00BB2C13" w:rsidRDefault="00BB2C13" w:rsidP="00BB2C13">
            <w:pPr>
              <w:pStyle w:val="a9"/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ind w:right="140" w:hanging="560"/>
              <w:rPr>
                <w:bCs/>
              </w:rPr>
            </w:pPr>
            <w:r w:rsidRPr="00BB2C13">
              <w:rPr>
                <w:bCs/>
              </w:rPr>
              <w:t>badge with full name</w:t>
            </w:r>
          </w:p>
          <w:p w14:paraId="25FF9060" w14:textId="60671FE8" w:rsidR="008029A1" w:rsidRPr="00F43D80" w:rsidRDefault="00F43D80" w:rsidP="00F43D80">
            <w:pPr>
              <w:pStyle w:val="a9"/>
              <w:widowControl w:val="0"/>
              <w:numPr>
                <w:ilvl w:val="3"/>
                <w:numId w:val="30"/>
              </w:numPr>
              <w:tabs>
                <w:tab w:val="left" w:pos="361"/>
                <w:tab w:val="left" w:pos="590"/>
                <w:tab w:val="left" w:pos="1103"/>
              </w:tabs>
              <w:autoSpaceDE w:val="0"/>
              <w:autoSpaceDN w:val="0"/>
              <w:adjustRightInd w:val="0"/>
              <w:ind w:left="195" w:right="140" w:hanging="125"/>
              <w:rPr>
                <w:b/>
                <w:bCs/>
                <w:lang w:val="en-US"/>
              </w:rPr>
            </w:pPr>
            <w:r w:rsidRPr="00F43D80">
              <w:rPr>
                <w:b/>
                <w:bCs/>
                <w:lang w:val="en-US"/>
              </w:rPr>
              <w:t>Properly executed personal medical record</w:t>
            </w:r>
            <w:r w:rsidR="004A5126">
              <w:rPr>
                <w:b/>
                <w:bCs/>
                <w:lang w:val="en-US"/>
              </w:rPr>
              <w:t>.</w:t>
            </w:r>
          </w:p>
          <w:p w14:paraId="58527C61" w14:textId="02867E99" w:rsidR="008029A1" w:rsidRPr="00F43D80" w:rsidRDefault="00F43D80" w:rsidP="00F43D80">
            <w:pPr>
              <w:pStyle w:val="a9"/>
              <w:widowControl w:val="0"/>
              <w:numPr>
                <w:ilvl w:val="0"/>
                <w:numId w:val="30"/>
              </w:numPr>
              <w:tabs>
                <w:tab w:val="left" w:pos="340"/>
                <w:tab w:val="left" w:pos="560"/>
                <w:tab w:val="left" w:pos="660"/>
              </w:tabs>
              <w:autoSpaceDE w:val="0"/>
              <w:autoSpaceDN w:val="0"/>
              <w:adjustRightInd w:val="0"/>
              <w:ind w:left="340" w:right="140" w:hanging="270"/>
              <w:rPr>
                <w:b/>
                <w:bCs/>
                <w:lang w:val="en-US"/>
              </w:rPr>
            </w:pPr>
            <w:r w:rsidRPr="00F43D80">
              <w:rPr>
                <w:b/>
                <w:bCs/>
                <w:lang w:val="en-US"/>
              </w:rPr>
              <w:t xml:space="preserve">Mandatory compliance with personal safety rules </w:t>
            </w:r>
            <w:r>
              <w:rPr>
                <w:b/>
                <w:bCs/>
                <w:lang w:val="en-US"/>
              </w:rPr>
              <w:t xml:space="preserve">and occupational </w:t>
            </w:r>
            <w:r w:rsidR="004A5126">
              <w:rPr>
                <w:b/>
                <w:bCs/>
                <w:lang w:val="en-US"/>
              </w:rPr>
              <w:t>safety.</w:t>
            </w:r>
          </w:p>
          <w:p w14:paraId="76CE9E41" w14:textId="765FE2DB" w:rsidR="008A4218" w:rsidRPr="008A4218" w:rsidRDefault="00F43D80" w:rsidP="00F43D80">
            <w:pPr>
              <w:pStyle w:val="a9"/>
              <w:numPr>
                <w:ilvl w:val="0"/>
                <w:numId w:val="30"/>
              </w:numPr>
              <w:tabs>
                <w:tab w:val="left" w:pos="370"/>
                <w:tab w:val="left" w:pos="590"/>
              </w:tabs>
              <w:ind w:right="140" w:hanging="1010"/>
              <w:rPr>
                <w:lang w:val="en-US"/>
              </w:rPr>
            </w:pPr>
            <w:r w:rsidRPr="00F43D80">
              <w:rPr>
                <w:b/>
                <w:bCs/>
                <w:lang w:val="en-US"/>
              </w:rPr>
              <w:t xml:space="preserve">Wearing personal protective equipment during the epidemic </w:t>
            </w:r>
            <w:r w:rsidR="004A5126" w:rsidRPr="00F43D80">
              <w:rPr>
                <w:b/>
                <w:bCs/>
                <w:lang w:val="en-US"/>
              </w:rPr>
              <w:t>period</w:t>
            </w:r>
            <w:r w:rsidR="004A5126">
              <w:rPr>
                <w:b/>
                <w:bCs/>
                <w:lang w:val="en-US"/>
              </w:rPr>
              <w:t>.</w:t>
            </w:r>
          </w:p>
          <w:p w14:paraId="4D91A70C" w14:textId="58776B9E" w:rsidR="008029A1" w:rsidRPr="00F43D80" w:rsidRDefault="008A4218" w:rsidP="00F43D80">
            <w:pPr>
              <w:pStyle w:val="a9"/>
              <w:numPr>
                <w:ilvl w:val="0"/>
                <w:numId w:val="30"/>
              </w:numPr>
              <w:tabs>
                <w:tab w:val="left" w:pos="370"/>
                <w:tab w:val="left" w:pos="590"/>
              </w:tabs>
              <w:ind w:right="140" w:hanging="1010"/>
              <w:rPr>
                <w:lang w:val="en-US"/>
              </w:rPr>
            </w:pPr>
            <w:r w:rsidRPr="008A4218">
              <w:rPr>
                <w:bCs/>
                <w:lang w:val="en-US"/>
              </w:rPr>
              <w:t>Systematic preparation</w:t>
            </w:r>
            <w:r>
              <w:rPr>
                <w:bCs/>
                <w:lang w:val="en-US"/>
              </w:rPr>
              <w:t xml:space="preserve"> to </w:t>
            </w:r>
            <w:r w:rsidRPr="008A4218">
              <w:rPr>
                <w:bCs/>
                <w:lang w:val="en-US"/>
              </w:rPr>
              <w:t xml:space="preserve">educational </w:t>
            </w:r>
            <w:r w:rsidR="004A5126" w:rsidRPr="008A4218">
              <w:rPr>
                <w:bCs/>
                <w:lang w:val="en-US"/>
              </w:rPr>
              <w:t>process</w:t>
            </w:r>
            <w:r w:rsidR="004A5126">
              <w:rPr>
                <w:bCs/>
                <w:lang w:val="en-US"/>
              </w:rPr>
              <w:t>.</w:t>
            </w:r>
          </w:p>
          <w:p w14:paraId="67C24A87" w14:textId="5B519F5C" w:rsidR="008029A1" w:rsidRPr="008A4218" w:rsidRDefault="008A4218" w:rsidP="008A4218">
            <w:pPr>
              <w:pStyle w:val="a9"/>
              <w:numPr>
                <w:ilvl w:val="0"/>
                <w:numId w:val="30"/>
              </w:numPr>
              <w:tabs>
                <w:tab w:val="left" w:pos="407"/>
                <w:tab w:val="left" w:pos="590"/>
              </w:tabs>
              <w:ind w:right="140" w:hanging="1010"/>
              <w:rPr>
                <w:bCs/>
                <w:lang w:val="en-US"/>
              </w:rPr>
            </w:pPr>
            <w:r w:rsidRPr="008A4218">
              <w:rPr>
                <w:lang w:val="en-US"/>
              </w:rPr>
              <w:lastRenderedPageBreak/>
              <w:t xml:space="preserve">Accurate and timely maintenance of reporting </w:t>
            </w:r>
            <w:r w:rsidR="004A5126" w:rsidRPr="008A4218">
              <w:rPr>
                <w:lang w:val="en-US"/>
              </w:rPr>
              <w:t>documents.</w:t>
            </w:r>
          </w:p>
          <w:p w14:paraId="6534F1E1" w14:textId="2AFE8468" w:rsidR="008A4218" w:rsidRPr="008A4218" w:rsidRDefault="008A4218" w:rsidP="008A4218">
            <w:pPr>
              <w:pStyle w:val="a9"/>
              <w:numPr>
                <w:ilvl w:val="0"/>
                <w:numId w:val="30"/>
              </w:numPr>
              <w:tabs>
                <w:tab w:val="left" w:pos="340"/>
              </w:tabs>
              <w:ind w:left="340" w:right="140" w:hanging="270"/>
              <w:rPr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 w:rsidRPr="008A4218">
              <w:rPr>
                <w:bCs/>
                <w:lang w:val="en-US"/>
              </w:rPr>
              <w:t>Active participation in medical, diagnostic and social events of the</w:t>
            </w:r>
            <w:r>
              <w:rPr>
                <w:bCs/>
                <w:lang w:val="en-US"/>
              </w:rPr>
              <w:t xml:space="preserve"> d</w:t>
            </w:r>
            <w:r w:rsidRPr="008A4218">
              <w:rPr>
                <w:bCs/>
                <w:lang w:val="en-US"/>
              </w:rPr>
              <w:t>epartments.</w:t>
            </w:r>
          </w:p>
          <w:p w14:paraId="00EB24A7" w14:textId="4838151C" w:rsidR="008029A1" w:rsidRPr="008A4218" w:rsidRDefault="008A4218" w:rsidP="008A4218">
            <w:pPr>
              <w:ind w:right="140"/>
              <w:rPr>
                <w:lang w:val="en-US"/>
              </w:rPr>
            </w:pPr>
            <w:r>
              <w:rPr>
                <w:lang w:val="en-US"/>
              </w:rPr>
              <w:t>Discipline</w:t>
            </w:r>
            <w:r w:rsidR="008029A1" w:rsidRPr="008A4218">
              <w:rPr>
                <w:lang w:val="en-US"/>
              </w:rPr>
              <w:t>:</w:t>
            </w:r>
          </w:p>
          <w:p w14:paraId="13C30AFB" w14:textId="77777777" w:rsidR="00162065" w:rsidRDefault="008A4218" w:rsidP="008029A1">
            <w:pPr>
              <w:widowControl w:val="0"/>
              <w:numPr>
                <w:ilvl w:val="1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right="140" w:firstLine="0"/>
              <w:rPr>
                <w:lang w:val="en-US"/>
              </w:rPr>
            </w:pPr>
            <w:r w:rsidRPr="008A4218">
              <w:rPr>
                <w:lang w:val="en-US"/>
              </w:rPr>
              <w:t xml:space="preserve">Students are not allowed to be late for class or morning conference. If the student is late - the decision on admission to the lesson is made by the teacher leading the lesson. After the third delay, the student writes an explanatory letter to </w:t>
            </w:r>
            <w:r w:rsidR="00162065">
              <w:rPr>
                <w:lang w:val="en-US"/>
              </w:rPr>
              <w:t>a</w:t>
            </w:r>
            <w:r w:rsidRPr="008A4218">
              <w:rPr>
                <w:lang w:val="en-US"/>
              </w:rPr>
              <w:t xml:space="preserve"> head of the department indicating reasons for the delay and goes to the dean's office to obtain admission to </w:t>
            </w:r>
            <w:r w:rsidR="00162065">
              <w:rPr>
                <w:lang w:val="en-US"/>
              </w:rPr>
              <w:t>class</w:t>
            </w:r>
            <w:r w:rsidRPr="008A4218">
              <w:rPr>
                <w:lang w:val="en-US"/>
              </w:rPr>
              <w:t>.</w:t>
            </w:r>
            <w:r w:rsidR="00162065">
              <w:rPr>
                <w:lang w:val="en-US"/>
              </w:rPr>
              <w:t xml:space="preserve"> </w:t>
            </w:r>
          </w:p>
          <w:p w14:paraId="6BA9FC62" w14:textId="73443DD3" w:rsidR="00162065" w:rsidRDefault="00162065" w:rsidP="008029A1">
            <w:pPr>
              <w:widowControl w:val="0"/>
              <w:numPr>
                <w:ilvl w:val="1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right="140" w:firstLine="0"/>
              <w:rPr>
                <w:lang w:val="en-US"/>
              </w:rPr>
            </w:pPr>
            <w:r w:rsidRPr="00162065">
              <w:rPr>
                <w:lang w:val="en-US"/>
              </w:rPr>
              <w:t xml:space="preserve">Leaving class ahead of schedule, being outside the workplace during school hours is considered </w:t>
            </w:r>
            <w:r>
              <w:rPr>
                <w:lang w:val="en-US"/>
              </w:rPr>
              <w:t xml:space="preserve">as </w:t>
            </w:r>
            <w:r w:rsidRPr="00162065">
              <w:rPr>
                <w:lang w:val="en-US"/>
              </w:rPr>
              <w:t>absent.</w:t>
            </w:r>
            <w:r>
              <w:rPr>
                <w:lang w:val="en-US"/>
              </w:rPr>
              <w:t xml:space="preserve"> </w:t>
            </w:r>
          </w:p>
          <w:p w14:paraId="7CB3827A" w14:textId="77777777" w:rsidR="00162065" w:rsidRPr="00162065" w:rsidRDefault="00162065" w:rsidP="008029A1">
            <w:pPr>
              <w:widowControl w:val="0"/>
              <w:numPr>
                <w:ilvl w:val="1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right="140" w:firstLine="0"/>
              <w:rPr>
                <w:lang w:val="en-US"/>
              </w:rPr>
            </w:pPr>
            <w:r w:rsidRPr="00162065">
              <w:rPr>
                <w:bCs/>
                <w:lang w:val="en-US"/>
              </w:rPr>
              <w:t>Additional work of students during school hours (during practical classes and on duty) is not allowed.</w:t>
            </w:r>
            <w:r>
              <w:rPr>
                <w:bCs/>
                <w:lang w:val="en-US"/>
              </w:rPr>
              <w:t xml:space="preserve"> </w:t>
            </w:r>
          </w:p>
          <w:p w14:paraId="5BD1DC23" w14:textId="1C04BC2B" w:rsidR="00162065" w:rsidRPr="00162065" w:rsidRDefault="00162065" w:rsidP="008029A1">
            <w:pPr>
              <w:widowControl w:val="0"/>
              <w:numPr>
                <w:ilvl w:val="1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right="140" w:firstLine="0"/>
              <w:rPr>
                <w:lang w:val="en-US"/>
              </w:rPr>
            </w:pPr>
            <w:r w:rsidRPr="00162065">
              <w:rPr>
                <w:bCs/>
                <w:lang w:val="en-US"/>
              </w:rPr>
              <w:t xml:space="preserve">A report </w:t>
            </w:r>
            <w:r>
              <w:rPr>
                <w:bCs/>
                <w:lang w:val="en-US"/>
              </w:rPr>
              <w:t xml:space="preserve">about an </w:t>
            </w:r>
            <w:r w:rsidRPr="00162065">
              <w:rPr>
                <w:bCs/>
                <w:lang w:val="en-US"/>
              </w:rPr>
              <w:t xml:space="preserve">expulsion </w:t>
            </w:r>
            <w:r>
              <w:rPr>
                <w:bCs/>
                <w:lang w:val="en-US"/>
              </w:rPr>
              <w:t>is issued</w:t>
            </w:r>
            <w:r w:rsidRPr="00162065">
              <w:rPr>
                <w:bCs/>
                <w:lang w:val="en-US"/>
              </w:rPr>
              <w:t xml:space="preserve"> for students who have more than 3 passes without notifying the curator and a good reason</w:t>
            </w:r>
            <w:r w:rsidRPr="00162065">
              <w:rPr>
                <w:lang w:val="en-US"/>
              </w:rPr>
              <w:t>.</w:t>
            </w:r>
          </w:p>
          <w:p w14:paraId="6811BEB4" w14:textId="6D76DA15" w:rsidR="008029A1" w:rsidRPr="00F76C37" w:rsidRDefault="00162065" w:rsidP="008029A1">
            <w:pPr>
              <w:widowControl w:val="0"/>
              <w:numPr>
                <w:ilvl w:val="1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right="140" w:firstLine="0"/>
              <w:rPr>
                <w:lang w:val="en-US"/>
              </w:rPr>
            </w:pPr>
            <w:r w:rsidRPr="00F76C37">
              <w:rPr>
                <w:lang w:val="en-US"/>
              </w:rPr>
              <w:t>Missed classes are not completed</w:t>
            </w:r>
            <w:r w:rsidR="008029A1" w:rsidRPr="00F76C37">
              <w:rPr>
                <w:lang w:val="en-US"/>
              </w:rPr>
              <w:t>.</w:t>
            </w:r>
          </w:p>
          <w:p w14:paraId="3F2496F8" w14:textId="18AD3F2F" w:rsidR="00F76C37" w:rsidRPr="00F76C37" w:rsidRDefault="00F76C37" w:rsidP="00F76C37">
            <w:pPr>
              <w:pStyle w:val="a9"/>
              <w:numPr>
                <w:ilvl w:val="1"/>
                <w:numId w:val="3"/>
              </w:numPr>
              <w:tabs>
                <w:tab w:val="clear" w:pos="1440"/>
                <w:tab w:val="left" w:pos="389"/>
              </w:tabs>
              <w:ind w:left="430" w:hanging="430"/>
              <w:jc w:val="both"/>
              <w:rPr>
                <w:rStyle w:val="FontStyle28"/>
                <w:b/>
                <w:sz w:val="24"/>
                <w:szCs w:val="24"/>
                <w:lang w:val="en-US"/>
              </w:rPr>
            </w:pPr>
            <w:r w:rsidRPr="00F76C37">
              <w:rPr>
                <w:rStyle w:val="FontStyle28"/>
                <w:sz w:val="24"/>
                <w:szCs w:val="24"/>
                <w:lang w:val="en-US"/>
              </w:rPr>
              <w:t>Students are fully subject to the Internal Order Rules of KazNU and clinical bases.</w:t>
            </w:r>
          </w:p>
          <w:p w14:paraId="755DE3B8" w14:textId="0CF2AE0F" w:rsidR="008029A1" w:rsidRPr="00F76C37" w:rsidRDefault="00F76C37" w:rsidP="00F76C3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 values</w:t>
            </w:r>
            <w:r w:rsidR="008029A1" w:rsidRPr="00F76C37">
              <w:rPr>
                <w:b/>
                <w:lang w:val="en-US"/>
              </w:rPr>
              <w:t>:</w:t>
            </w:r>
          </w:p>
          <w:p w14:paraId="6D30875F" w14:textId="3C331B19" w:rsidR="008029A1" w:rsidRPr="00F76C37" w:rsidRDefault="00F76C37" w:rsidP="008029A1">
            <w:pPr>
              <w:rPr>
                <w:lang w:val="en-US"/>
              </w:rPr>
            </w:pPr>
            <w:r w:rsidRPr="00F76C37">
              <w:rPr>
                <w:szCs w:val="28"/>
                <w:lang w:val="en-US"/>
              </w:rPr>
              <w:t>Academic honesty and integrity: independence in completing all assignments</w:t>
            </w:r>
            <w:r w:rsidR="000E255D">
              <w:rPr>
                <w:szCs w:val="28"/>
                <w:lang w:val="en-US"/>
              </w:rPr>
              <w:t>. P</w:t>
            </w:r>
            <w:r w:rsidRPr="00F76C37">
              <w:rPr>
                <w:szCs w:val="28"/>
                <w:lang w:val="en-US"/>
              </w:rPr>
              <w:t>lagiarism</w:t>
            </w:r>
            <w:r>
              <w:rPr>
                <w:szCs w:val="28"/>
                <w:lang w:val="en-US"/>
              </w:rPr>
              <w:t>, fake</w:t>
            </w:r>
            <w:r w:rsidR="000E255D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 xml:space="preserve">crib </w:t>
            </w:r>
            <w:r w:rsidR="004A5126">
              <w:rPr>
                <w:szCs w:val="28"/>
                <w:lang w:val="en-US"/>
              </w:rPr>
              <w:t xml:space="preserve">notes, </w:t>
            </w:r>
            <w:r w:rsidR="004A5126" w:rsidRPr="00F76C37">
              <w:rPr>
                <w:szCs w:val="28"/>
                <w:lang w:val="en-US"/>
              </w:rPr>
              <w:t>cheating</w:t>
            </w:r>
            <w:r w:rsidRPr="00F76C37">
              <w:rPr>
                <w:szCs w:val="28"/>
                <w:lang w:val="en-US"/>
              </w:rPr>
              <w:t xml:space="preserve"> at </w:t>
            </w:r>
            <w:r w:rsidR="000E255D">
              <w:rPr>
                <w:szCs w:val="28"/>
                <w:lang w:val="en-US"/>
              </w:rPr>
              <w:t>midterm and exam</w:t>
            </w:r>
            <w:r w:rsidRPr="00F76C37">
              <w:rPr>
                <w:szCs w:val="28"/>
                <w:lang w:val="en-US"/>
              </w:rPr>
              <w:t xml:space="preserve">, </w:t>
            </w:r>
            <w:r w:rsidR="000E255D" w:rsidRPr="000E255D">
              <w:rPr>
                <w:szCs w:val="28"/>
                <w:lang w:val="en-US"/>
              </w:rPr>
              <w:t xml:space="preserve">disrespectful attitude towards </w:t>
            </w:r>
            <w:r w:rsidR="000E255D">
              <w:rPr>
                <w:szCs w:val="28"/>
                <w:lang w:val="en-US"/>
              </w:rPr>
              <w:t>a</w:t>
            </w:r>
            <w:r w:rsidR="000E255D" w:rsidRPr="000E255D">
              <w:rPr>
                <w:szCs w:val="28"/>
                <w:lang w:val="en-US"/>
              </w:rPr>
              <w:t xml:space="preserve"> teacher</w:t>
            </w:r>
            <w:r w:rsidR="000E255D">
              <w:rPr>
                <w:szCs w:val="28"/>
                <w:lang w:val="en-US"/>
              </w:rPr>
              <w:t xml:space="preserve"> are not allowed</w:t>
            </w:r>
            <w:r w:rsidRPr="00F76C37">
              <w:rPr>
                <w:szCs w:val="28"/>
                <w:lang w:val="en-US"/>
              </w:rPr>
              <w:t>.</w:t>
            </w:r>
          </w:p>
        </w:tc>
      </w:tr>
      <w:tr w:rsidR="008029A1" w:rsidRPr="00721D58" w14:paraId="2CB93451" w14:textId="77777777" w:rsidTr="00B225FC">
        <w:trPr>
          <w:trHeight w:val="150"/>
        </w:trPr>
        <w:tc>
          <w:tcPr>
            <w:tcW w:w="1795" w:type="dxa"/>
          </w:tcPr>
          <w:p w14:paraId="4EA1B377" w14:textId="2185E18C" w:rsidR="008029A1" w:rsidRPr="000E255D" w:rsidRDefault="000E255D" w:rsidP="008029A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Grading policy and certification</w:t>
            </w: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4FA346EC" w14:textId="3AFFF4CB" w:rsidR="008029A1" w:rsidRPr="000E255D" w:rsidRDefault="000E255D" w:rsidP="008029A1">
            <w:pPr>
              <w:rPr>
                <w:lang w:val="en-US"/>
              </w:rPr>
            </w:pPr>
            <w:r>
              <w:rPr>
                <w:b/>
                <w:lang w:val="en-US"/>
              </w:rPr>
              <w:t>C</w:t>
            </w:r>
            <w:r w:rsidRPr="000E255D">
              <w:rPr>
                <w:b/>
                <w:lang w:val="en-US"/>
              </w:rPr>
              <w:t>riteria-based assessment</w:t>
            </w:r>
            <w:r w:rsidR="008029A1" w:rsidRPr="000E255D">
              <w:rPr>
                <w:b/>
                <w:lang w:val="en-US"/>
              </w:rPr>
              <w:t>:</w:t>
            </w:r>
          </w:p>
          <w:p w14:paraId="218190DE" w14:textId="77777777" w:rsidR="000E255D" w:rsidRDefault="000E255D" w:rsidP="008029A1">
            <w:pPr>
              <w:rPr>
                <w:lang w:val="en-US"/>
              </w:rPr>
            </w:pPr>
            <w:r w:rsidRPr="000E255D">
              <w:rPr>
                <w:lang w:val="en-US"/>
              </w:rPr>
              <w:t>Evaluation of work by type of activity using checklists.</w:t>
            </w:r>
          </w:p>
          <w:p w14:paraId="6E9716BF" w14:textId="259F3C3D" w:rsidR="008029A1" w:rsidRPr="007E6D4B" w:rsidRDefault="007E6D4B" w:rsidP="007E6D4B">
            <w:pPr>
              <w:rPr>
                <w:bCs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="000E255D" w:rsidRPr="007E6D4B">
              <w:rPr>
                <w:b/>
                <w:lang w:val="en-US"/>
              </w:rPr>
              <w:t>ummative assessment</w:t>
            </w:r>
            <w:r w:rsidRPr="007E6D4B">
              <w:rPr>
                <w:b/>
                <w:lang w:val="en-US"/>
              </w:rPr>
              <w:t>:</w:t>
            </w:r>
            <w:r w:rsidR="000E255D" w:rsidRPr="007E6D4B">
              <w:rPr>
                <w:b/>
                <w:lang w:val="en-US"/>
              </w:rPr>
              <w:t xml:space="preserve"> </w:t>
            </w:r>
            <w:r w:rsidRPr="007E6D4B">
              <w:rPr>
                <w:bCs/>
                <w:lang w:val="en-US"/>
              </w:rPr>
              <w:t>final control of the discipline from 2 stages</w:t>
            </w:r>
            <w:r w:rsidR="008029A1" w:rsidRPr="007E6D4B">
              <w:rPr>
                <w:bCs/>
                <w:lang w:val="en-US"/>
              </w:rPr>
              <w:t xml:space="preserve">: </w:t>
            </w:r>
          </w:p>
          <w:p w14:paraId="5EB9C146" w14:textId="6B447313" w:rsidR="007E6D4B" w:rsidRDefault="008029A1" w:rsidP="00C65B2B">
            <w:pPr>
              <w:rPr>
                <w:lang w:val="en-US"/>
              </w:rPr>
            </w:pPr>
            <w:r w:rsidRPr="00C65B2B">
              <w:rPr>
                <w:lang w:val="en-US"/>
              </w:rPr>
              <w:t>I</w:t>
            </w:r>
            <w:r w:rsidR="00C65B2B" w:rsidRPr="007E6D4B">
              <w:rPr>
                <w:lang w:val="en-US"/>
              </w:rPr>
              <w:t>.</w:t>
            </w:r>
            <w:r w:rsidR="007E6D4B" w:rsidRPr="007E6D4B">
              <w:rPr>
                <w:lang w:val="en-US"/>
              </w:rPr>
              <w:t xml:space="preserve"> </w:t>
            </w:r>
            <w:r w:rsidR="007E6D4B">
              <w:rPr>
                <w:lang w:val="en-US"/>
              </w:rPr>
              <w:t xml:space="preserve">  stage</w:t>
            </w:r>
            <w:r w:rsidR="007E6D4B" w:rsidRPr="007E6D4B">
              <w:rPr>
                <w:lang w:val="en-US"/>
              </w:rPr>
              <w:t xml:space="preserve"> </w:t>
            </w:r>
            <w:r w:rsidRPr="007E6D4B">
              <w:rPr>
                <w:lang w:val="en-US"/>
              </w:rPr>
              <w:t xml:space="preserve">– </w:t>
            </w:r>
            <w:r w:rsidR="007E6D4B" w:rsidRPr="007E6D4B">
              <w:rPr>
                <w:lang w:val="en-US"/>
              </w:rPr>
              <w:t xml:space="preserve">MCQ </w:t>
            </w:r>
            <w:r w:rsidR="007E6D4B">
              <w:rPr>
                <w:lang w:val="en-US"/>
              </w:rPr>
              <w:t xml:space="preserve">testing </w:t>
            </w:r>
            <w:r w:rsidR="007E6D4B" w:rsidRPr="007E6D4B">
              <w:rPr>
                <w:lang w:val="en-US"/>
              </w:rPr>
              <w:t>for understanding and applying knowledge.</w:t>
            </w:r>
          </w:p>
          <w:p w14:paraId="6DF19BAC" w14:textId="2ECD18EB" w:rsidR="008029A1" w:rsidRPr="007E6D4B" w:rsidRDefault="00C65B2B" w:rsidP="00C65B2B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Pr="007E6D4B">
              <w:rPr>
                <w:lang w:val="en-US"/>
              </w:rPr>
              <w:t xml:space="preserve">. </w:t>
            </w:r>
            <w:r w:rsidR="007E6D4B">
              <w:rPr>
                <w:lang w:val="en-US"/>
              </w:rPr>
              <w:t xml:space="preserve"> stage </w:t>
            </w:r>
            <w:r w:rsidR="008029A1" w:rsidRPr="007E6D4B">
              <w:rPr>
                <w:lang w:val="en-US"/>
              </w:rPr>
              <w:t>–</w:t>
            </w:r>
            <w:r w:rsidR="007E6D4B">
              <w:rPr>
                <w:lang w:val="en-US"/>
              </w:rPr>
              <w:t xml:space="preserve"> short case.</w:t>
            </w:r>
          </w:p>
          <w:p w14:paraId="2C6EAB95" w14:textId="493BE08D" w:rsidR="008029A1" w:rsidRPr="007E6D4B" w:rsidRDefault="007E6D4B" w:rsidP="008029A1">
            <w:pPr>
              <w:rPr>
                <w:lang w:val="en-US"/>
              </w:rPr>
            </w:pPr>
            <w:r w:rsidRPr="007E6D4B">
              <w:rPr>
                <w:lang w:val="en-US"/>
              </w:rPr>
              <w:t xml:space="preserve">The method of assessing </w:t>
            </w:r>
            <w:r>
              <w:rPr>
                <w:lang w:val="en-US"/>
              </w:rPr>
              <w:t xml:space="preserve">SIW </w:t>
            </w:r>
            <w:r w:rsidRPr="007E6D4B">
              <w:rPr>
                <w:lang w:val="en-US"/>
              </w:rPr>
              <w:t xml:space="preserve">is </w:t>
            </w:r>
            <w:r>
              <w:rPr>
                <w:lang w:val="en-US"/>
              </w:rPr>
              <w:t xml:space="preserve">the </w:t>
            </w:r>
            <w:r w:rsidRPr="007E6D4B">
              <w:rPr>
                <w:lang w:val="en-US"/>
              </w:rPr>
              <w:t>result</w:t>
            </w:r>
            <w:r>
              <w:rPr>
                <w:lang w:val="en-US"/>
              </w:rPr>
              <w:t>s of student’s scientific research.</w:t>
            </w:r>
          </w:p>
        </w:tc>
      </w:tr>
    </w:tbl>
    <w:p w14:paraId="5CD18B5C" w14:textId="2D7FDEE2" w:rsidR="002A7BAC" w:rsidRPr="007E6D4B" w:rsidRDefault="002A7BAC" w:rsidP="005C44C3">
      <w:pPr>
        <w:rPr>
          <w:lang w:val="en-US"/>
        </w:rPr>
      </w:pPr>
    </w:p>
    <w:p w14:paraId="07F70765" w14:textId="59E12E5B" w:rsidR="00D36E44" w:rsidRDefault="007E6D4B" w:rsidP="00D36E44">
      <w:pPr>
        <w:ind w:left="-114"/>
        <w:jc w:val="center"/>
        <w:rPr>
          <w:b/>
        </w:rPr>
      </w:pPr>
      <w:r w:rsidRPr="007E6D4B">
        <w:rPr>
          <w:b/>
        </w:rPr>
        <w:t>Course content implementation calendar:</w:t>
      </w:r>
    </w:p>
    <w:tbl>
      <w:tblPr>
        <w:tblW w:w="10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6990"/>
        <w:gridCol w:w="30"/>
        <w:gridCol w:w="1090"/>
        <w:gridCol w:w="1120"/>
        <w:gridCol w:w="40"/>
      </w:tblGrid>
      <w:tr w:rsidR="00970794" w14:paraId="48C9598B" w14:textId="77777777" w:rsidTr="009345FA">
        <w:trPr>
          <w:trHeight w:val="27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170FD0C6" w14:textId="77777777" w:rsidR="00970794" w:rsidRDefault="00970794" w:rsidP="00E834F7">
            <w:pPr>
              <w:spacing w:line="0" w:lineRule="atLeast"/>
              <w:rPr>
                <w:sz w:val="23"/>
              </w:rPr>
            </w:pPr>
          </w:p>
        </w:tc>
        <w:tc>
          <w:tcPr>
            <w:tcW w:w="699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4C8EE95" w14:textId="77777777" w:rsidR="00970794" w:rsidRDefault="00970794" w:rsidP="00E834F7">
            <w:pPr>
              <w:spacing w:line="0" w:lineRule="atLeast"/>
              <w:rPr>
                <w:sz w:val="23"/>
              </w:rPr>
            </w:pP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759BE0" w14:textId="77777777" w:rsidR="00970794" w:rsidRDefault="00970794" w:rsidP="00E834F7">
            <w:pPr>
              <w:spacing w:line="0" w:lineRule="atLeast"/>
              <w:rPr>
                <w:sz w:val="23"/>
              </w:rPr>
            </w:pPr>
          </w:p>
        </w:tc>
        <w:tc>
          <w:tcPr>
            <w:tcW w:w="109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9C0BC" w14:textId="77777777" w:rsidR="00970794" w:rsidRDefault="00970794" w:rsidP="00E834F7">
            <w:pPr>
              <w:spacing w:line="0" w:lineRule="atLeast"/>
              <w:rPr>
                <w:sz w:val="23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3B668" w14:textId="77777777" w:rsidR="00970794" w:rsidRDefault="00970794" w:rsidP="00E834F7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970794" w14:paraId="3376C193" w14:textId="77777777" w:rsidTr="009345FA">
        <w:trPr>
          <w:trHeight w:val="279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F7D1850" w14:textId="77777777" w:rsidR="00970794" w:rsidRDefault="00970794" w:rsidP="00E834F7">
            <w:pPr>
              <w:spacing w:line="0" w:lineRule="atLeast"/>
            </w:pP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1AA7B4" w14:textId="77777777" w:rsidR="00970794" w:rsidRDefault="00970794" w:rsidP="00E834F7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A07AEE" w14:textId="77777777" w:rsidR="00970794" w:rsidRDefault="00970794" w:rsidP="00E834F7">
            <w:pPr>
              <w:spacing w:line="0" w:lineRule="atLeast"/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8F4CD" w14:textId="76E353DE" w:rsidR="00970794" w:rsidRPr="00EF028C" w:rsidRDefault="00EF028C" w:rsidP="00E834F7">
            <w:pPr>
              <w:spacing w:line="0" w:lineRule="atLeast"/>
              <w:ind w:left="8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Time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40529" w14:textId="77777777" w:rsidR="00970794" w:rsidRDefault="00970794" w:rsidP="00E834F7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scores</w:t>
            </w:r>
          </w:p>
        </w:tc>
      </w:tr>
      <w:tr w:rsidR="00970794" w14:paraId="4C37A85D" w14:textId="77777777" w:rsidTr="009345FA">
        <w:trPr>
          <w:trHeight w:val="266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D0CECE"/>
            </w:tcBorders>
            <w:shd w:val="clear" w:color="auto" w:fill="D0CECE"/>
            <w:vAlign w:val="bottom"/>
          </w:tcPr>
          <w:p w14:paraId="6DECE969" w14:textId="77777777" w:rsidR="00970794" w:rsidRDefault="00970794" w:rsidP="00E834F7">
            <w:pPr>
              <w:spacing w:line="0" w:lineRule="atLeast"/>
              <w:rPr>
                <w:sz w:val="23"/>
              </w:rPr>
            </w:pP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D0CECE"/>
            <w:vAlign w:val="bottom"/>
          </w:tcPr>
          <w:p w14:paraId="34C34626" w14:textId="77777777" w:rsidR="00970794" w:rsidRDefault="00970794" w:rsidP="00E834F7">
            <w:pPr>
              <w:spacing w:line="264" w:lineRule="exact"/>
              <w:ind w:left="1020"/>
              <w:rPr>
                <w:b/>
              </w:rPr>
            </w:pPr>
            <w:r>
              <w:rPr>
                <w:b/>
              </w:rPr>
              <w:t>Module 1. Epidemiology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D0CECE"/>
            </w:tcBorders>
            <w:shd w:val="clear" w:color="auto" w:fill="auto"/>
            <w:vAlign w:val="bottom"/>
          </w:tcPr>
          <w:p w14:paraId="4266F3F3" w14:textId="77777777" w:rsidR="00970794" w:rsidRDefault="00970794" w:rsidP="00E834F7">
            <w:pPr>
              <w:spacing w:line="0" w:lineRule="atLeast"/>
              <w:rPr>
                <w:sz w:val="23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0CECE"/>
            <w:vAlign w:val="bottom"/>
          </w:tcPr>
          <w:p w14:paraId="02A98A72" w14:textId="77777777" w:rsidR="00970794" w:rsidRDefault="00970794" w:rsidP="00E834F7">
            <w:pPr>
              <w:spacing w:line="0" w:lineRule="atLeast"/>
              <w:rPr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D0CECE"/>
            <w:vAlign w:val="bottom"/>
          </w:tcPr>
          <w:p w14:paraId="3D30F0BC" w14:textId="77777777" w:rsidR="00970794" w:rsidRDefault="00970794" w:rsidP="00E834F7">
            <w:pPr>
              <w:spacing w:line="0" w:lineRule="atLeast"/>
              <w:rPr>
                <w:sz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0346B" w14:textId="77777777" w:rsidR="00970794" w:rsidRDefault="00970794" w:rsidP="00E834F7">
            <w:pPr>
              <w:spacing w:line="0" w:lineRule="atLeast"/>
              <w:rPr>
                <w:sz w:val="23"/>
              </w:rPr>
            </w:pPr>
          </w:p>
        </w:tc>
      </w:tr>
      <w:tr w:rsidR="00970794" w14:paraId="6E95E642" w14:textId="77777777" w:rsidTr="009345FA">
        <w:trPr>
          <w:trHeight w:val="289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2DA2B" w14:textId="77777777" w:rsidR="00970794" w:rsidRDefault="00970794" w:rsidP="00E834F7">
            <w:pPr>
              <w:spacing w:line="266" w:lineRule="exact"/>
              <w:ind w:left="120"/>
            </w:pPr>
            <w:r>
              <w:t>Class 1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86A0E" w14:textId="1EDF9302" w:rsidR="00970794" w:rsidRPr="003C0F59" w:rsidRDefault="00970794" w:rsidP="00E834F7">
            <w:pPr>
              <w:spacing w:line="268" w:lineRule="exact"/>
            </w:pPr>
            <w:r w:rsidRPr="00970794">
              <w:rPr>
                <w:lang w:val="en-US"/>
              </w:rPr>
              <w:t xml:space="preserve">Introduction </w:t>
            </w:r>
            <w:r w:rsidR="003E3C57" w:rsidRPr="003E3C57">
              <w:rPr>
                <w:lang w:val="en-US"/>
              </w:rPr>
              <w:t>to</w:t>
            </w:r>
            <w:r w:rsidRPr="00970794">
              <w:rPr>
                <w:lang w:val="en-US"/>
              </w:rPr>
              <w:t xml:space="preserve"> Epidemiology.</w:t>
            </w:r>
            <w:r w:rsidR="003C0F59">
              <w:rPr>
                <w:lang w:val="en-US"/>
              </w:rPr>
              <w:t xml:space="preserve"> </w:t>
            </w:r>
            <w:r w:rsidR="003C0F59">
              <w:t>Causation</w:t>
            </w:r>
            <w:r w:rsidR="003C0F59">
              <w:rPr>
                <w:lang w:val="en-US"/>
              </w:rPr>
              <w:t>.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96B08" w14:textId="77777777" w:rsidR="00970794" w:rsidRPr="00970794" w:rsidRDefault="00970794" w:rsidP="00E834F7">
            <w:pPr>
              <w:spacing w:line="0" w:lineRule="atLeast"/>
              <w:rPr>
                <w:lang w:val="en-US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C0AD8" w14:textId="78014CB2" w:rsidR="00970794" w:rsidRDefault="003E3C57" w:rsidP="00E834F7">
            <w:pPr>
              <w:spacing w:line="263" w:lineRule="exact"/>
              <w:jc w:val="center"/>
              <w:rPr>
                <w:w w:val="97"/>
              </w:rPr>
            </w:pPr>
            <w:r>
              <w:rPr>
                <w:w w:val="97"/>
                <w:lang w:val="en-US"/>
              </w:rPr>
              <w:t>6</w:t>
            </w:r>
            <w:r w:rsidR="00970794"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D8BA8A" w14:textId="31FA4189" w:rsidR="00970794" w:rsidRDefault="009345FA" w:rsidP="00E834F7">
            <w:pPr>
              <w:spacing w:line="263" w:lineRule="exact"/>
              <w:ind w:right="280"/>
              <w:jc w:val="right"/>
            </w:pPr>
            <w:r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91134" w14:textId="77777777" w:rsidR="00970794" w:rsidRDefault="00970794" w:rsidP="00E834F7">
            <w:pPr>
              <w:spacing w:line="0" w:lineRule="atLeast"/>
            </w:pPr>
          </w:p>
        </w:tc>
      </w:tr>
      <w:tr w:rsidR="009345FA" w14:paraId="12B52EBD" w14:textId="77777777" w:rsidTr="009345FA">
        <w:trPr>
          <w:trHeight w:val="268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AF6140" w14:textId="77777777" w:rsidR="009345FA" w:rsidRDefault="009345FA" w:rsidP="009345FA">
            <w:pPr>
              <w:spacing w:line="248" w:lineRule="exact"/>
              <w:ind w:left="120"/>
            </w:pPr>
            <w:r w:rsidRPr="005A6B39">
              <w:t>Class</w:t>
            </w:r>
            <w:r>
              <w:t xml:space="preserve"> 2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27DAF" w14:textId="324D7CE2" w:rsidR="009345FA" w:rsidRDefault="009345FA" w:rsidP="009345FA">
            <w:pPr>
              <w:spacing w:line="248" w:lineRule="exact"/>
            </w:pPr>
            <w:r w:rsidRPr="00970794">
              <w:rPr>
                <w:lang w:val="en-US"/>
              </w:rPr>
              <w:t xml:space="preserve">Epidemiological methods and study design. </w:t>
            </w:r>
            <w:r w:rsidRPr="003C0F59">
              <w:t>Observational studies</w:t>
            </w:r>
            <w:r>
              <w:t xml:space="preserve">. </w:t>
            </w:r>
            <w:r w:rsidRPr="003C0F59">
              <w:t xml:space="preserve">Descriptive </w:t>
            </w:r>
            <w:r>
              <w:t>studies</w:t>
            </w:r>
            <w:r w:rsidRPr="003C0F59">
              <w:t>.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C8D93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00290" w14:textId="3AAE2785" w:rsidR="009345FA" w:rsidRDefault="009345FA" w:rsidP="009345FA">
            <w:pPr>
              <w:spacing w:line="242" w:lineRule="exact"/>
              <w:jc w:val="center"/>
              <w:rPr>
                <w:w w:val="98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538F3710" w14:textId="464C9BA4" w:rsidR="009345FA" w:rsidRDefault="009345FA" w:rsidP="009345FA">
            <w:pPr>
              <w:spacing w:line="242" w:lineRule="exact"/>
              <w:ind w:right="280"/>
              <w:jc w:val="right"/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0381B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3689F80E" w14:textId="77777777" w:rsidTr="009345FA">
        <w:trPr>
          <w:trHeight w:val="243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331F7" w14:textId="72EC3742" w:rsidR="009345FA" w:rsidRDefault="009345FA" w:rsidP="009345FA">
            <w:pPr>
              <w:spacing w:line="248" w:lineRule="exact"/>
              <w:ind w:left="120"/>
            </w:pPr>
            <w:r>
              <w:t>Class 3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60C77E" w14:textId="3C7B5493" w:rsidR="009345FA" w:rsidRPr="003C0F59" w:rsidRDefault="009345FA" w:rsidP="009345FA">
            <w:pPr>
              <w:spacing w:line="248" w:lineRule="exact"/>
              <w:rPr>
                <w:lang w:val="en-US"/>
              </w:rPr>
            </w:pPr>
            <w:r w:rsidRPr="00970794">
              <w:rPr>
                <w:lang w:val="en-US"/>
              </w:rPr>
              <w:t>Introduction to Outcome-oriented Epidemiology.</w:t>
            </w:r>
            <w:r w:rsidRPr="002C3267">
              <w:rPr>
                <w:lang w:val="en-US"/>
              </w:rPr>
              <w:t xml:space="preserve"> </w:t>
            </w:r>
            <w:r w:rsidRPr="003C0F59">
              <w:rPr>
                <w:lang w:val="en-US"/>
              </w:rPr>
              <w:t>Case-control studies.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202CB" w14:textId="77777777" w:rsidR="009345FA" w:rsidRPr="003C0F59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C1ED4E" w14:textId="4B6A2D22" w:rsidR="009345FA" w:rsidRDefault="009345FA" w:rsidP="009345FA">
            <w:pPr>
              <w:spacing w:line="242" w:lineRule="exact"/>
              <w:jc w:val="center"/>
              <w:rPr>
                <w:w w:val="98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63B98EB8" w14:textId="69617E98" w:rsidR="009345FA" w:rsidRDefault="009345FA" w:rsidP="009345FA">
            <w:pPr>
              <w:spacing w:line="242" w:lineRule="exact"/>
              <w:ind w:right="280"/>
              <w:jc w:val="right"/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50A53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:rsidRPr="002C3267" w14:paraId="06858704" w14:textId="77777777" w:rsidTr="009345FA">
        <w:trPr>
          <w:trHeight w:val="243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EA6316" w14:textId="45220FD3" w:rsidR="009345FA" w:rsidRDefault="009345FA" w:rsidP="009345FA">
            <w:pPr>
              <w:spacing w:line="248" w:lineRule="exact"/>
              <w:ind w:left="120"/>
            </w:pPr>
            <w:r w:rsidRPr="005A6B39">
              <w:t>Class</w:t>
            </w:r>
            <w:r>
              <w:t xml:space="preserve"> 4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830EA" w14:textId="1627A466" w:rsidR="009345FA" w:rsidRPr="003C0F59" w:rsidRDefault="009345FA" w:rsidP="009345FA">
            <w:pPr>
              <w:spacing w:line="248" w:lineRule="exact"/>
              <w:rPr>
                <w:lang w:val="en-US"/>
              </w:rPr>
            </w:pPr>
            <w:r w:rsidRPr="00970794">
              <w:rPr>
                <w:lang w:val="en-US"/>
              </w:rPr>
              <w:t>Introduction to Exposure oriented Epidemiology.</w:t>
            </w:r>
            <w:r>
              <w:rPr>
                <w:lang w:val="en-US"/>
              </w:rPr>
              <w:t xml:space="preserve"> </w:t>
            </w:r>
            <w:r w:rsidRPr="002C3267">
              <w:rPr>
                <w:lang w:val="en-US"/>
              </w:rPr>
              <w:t>Cohort stud</w:t>
            </w:r>
            <w:r>
              <w:rPr>
                <w:lang w:val="en-US"/>
              </w:rPr>
              <w:t xml:space="preserve">ies. 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94663" w14:textId="77777777" w:rsidR="009345FA" w:rsidRPr="003C0F59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FE4BD0" w14:textId="0638C5B4" w:rsidR="009345FA" w:rsidRPr="002C3267" w:rsidRDefault="009345FA" w:rsidP="009345FA">
            <w:pPr>
              <w:spacing w:line="242" w:lineRule="exact"/>
              <w:jc w:val="center"/>
              <w:rPr>
                <w:w w:val="97"/>
                <w:lang w:val="en-US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2AAF2A2E" w14:textId="000A3BFB" w:rsidR="009345FA" w:rsidRPr="009345FA" w:rsidRDefault="009345FA" w:rsidP="009345FA">
            <w:pPr>
              <w:spacing w:line="242" w:lineRule="exact"/>
              <w:ind w:right="280"/>
              <w:jc w:val="right"/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1E25B" w14:textId="77777777" w:rsidR="009345FA" w:rsidRPr="002C3267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</w:tr>
      <w:tr w:rsidR="009345FA" w:rsidRPr="002C3267" w14:paraId="7E1A1FD0" w14:textId="77777777" w:rsidTr="009345FA">
        <w:trPr>
          <w:trHeight w:val="243"/>
        </w:trPr>
        <w:tc>
          <w:tcPr>
            <w:tcW w:w="11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BC0A4" w14:textId="46C5F59B" w:rsidR="009345FA" w:rsidRPr="002C3267" w:rsidRDefault="009345FA" w:rsidP="009345FA">
            <w:pPr>
              <w:spacing w:line="248" w:lineRule="exact"/>
              <w:ind w:left="120"/>
              <w:rPr>
                <w:lang w:val="en-US"/>
              </w:rPr>
            </w:pPr>
            <w:r>
              <w:t>Class 5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1A4924" w14:textId="22D20CDE" w:rsidR="009345FA" w:rsidRPr="003C0F59" w:rsidRDefault="009345FA" w:rsidP="009345FA">
            <w:pPr>
              <w:spacing w:line="248" w:lineRule="exact"/>
              <w:rPr>
                <w:lang w:val="en-US"/>
              </w:rPr>
            </w:pPr>
            <w:r w:rsidRPr="009345FA">
              <w:rPr>
                <w:lang w:val="en-US"/>
              </w:rPr>
              <w:t>Experimental research. RCT.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4C3C5" w14:textId="77777777" w:rsidR="009345FA" w:rsidRPr="003C0F59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87204D" w14:textId="4A5B0EBF" w:rsidR="009345FA" w:rsidRPr="002C3267" w:rsidRDefault="009345FA" w:rsidP="009345FA">
            <w:pPr>
              <w:spacing w:line="242" w:lineRule="exact"/>
              <w:jc w:val="center"/>
              <w:rPr>
                <w:w w:val="97"/>
                <w:lang w:val="en-US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32EF0B9B" w14:textId="0D355B78" w:rsidR="009345FA" w:rsidRPr="009345FA" w:rsidRDefault="009345FA" w:rsidP="009345FA">
            <w:pPr>
              <w:spacing w:line="242" w:lineRule="exact"/>
              <w:ind w:right="280"/>
              <w:jc w:val="right"/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9D06CA" w14:textId="77777777" w:rsidR="009345FA" w:rsidRPr="002C3267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</w:tr>
      <w:tr w:rsidR="009345FA" w:rsidRPr="002C3267" w14:paraId="36937417" w14:textId="77777777" w:rsidTr="009345FA">
        <w:trPr>
          <w:trHeight w:val="243"/>
        </w:trPr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7B030" w14:textId="77777777" w:rsidR="009345FA" w:rsidRDefault="009345FA" w:rsidP="009345FA">
            <w:pPr>
              <w:spacing w:line="248" w:lineRule="exact"/>
              <w:ind w:left="120"/>
            </w:pP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5EF13D" w14:textId="40AE7586" w:rsidR="009345FA" w:rsidRPr="009345FA" w:rsidRDefault="009345FA" w:rsidP="009345FA">
            <w:pPr>
              <w:spacing w:line="248" w:lineRule="exact"/>
              <w:rPr>
                <w:lang w:val="en-US"/>
              </w:rPr>
            </w:pPr>
            <w:r>
              <w:rPr>
                <w:lang w:val="en-US"/>
              </w:rPr>
              <w:t>ISW 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975CC" w14:textId="77777777" w:rsidR="009345FA" w:rsidRPr="003C0F59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08D545" w14:textId="77777777" w:rsidR="009345FA" w:rsidRDefault="009345FA" w:rsidP="009345FA">
            <w:pPr>
              <w:spacing w:line="242" w:lineRule="exact"/>
              <w:jc w:val="center"/>
              <w:rPr>
                <w:w w:val="97"/>
                <w:lang w:val="en-US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EAA0D0" w14:textId="561709F6" w:rsidR="009345FA" w:rsidRDefault="009345FA" w:rsidP="009345FA">
            <w:pPr>
              <w:spacing w:line="242" w:lineRule="exact"/>
              <w:ind w:right="280"/>
              <w:jc w:val="right"/>
            </w:pPr>
            <w:r>
              <w:t>40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8495E" w14:textId="77777777" w:rsidR="009345FA" w:rsidRPr="002C3267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</w:tr>
      <w:tr w:rsidR="009345FA" w14:paraId="30765BE4" w14:textId="77777777" w:rsidTr="009345FA">
        <w:trPr>
          <w:trHeight w:val="266"/>
        </w:trPr>
        <w:tc>
          <w:tcPr>
            <w:tcW w:w="1040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D65E08" w14:textId="77777777" w:rsidR="009345FA" w:rsidRDefault="009345FA" w:rsidP="009345FA">
            <w:pPr>
              <w:spacing w:line="0" w:lineRule="atLeast"/>
              <w:jc w:val="center"/>
            </w:pPr>
            <w:r w:rsidRPr="00A66B70">
              <w:t>Мodule 2. Biostatistics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244CE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3CF92BD3" w14:textId="77777777" w:rsidTr="009345FA">
        <w:trPr>
          <w:trHeight w:val="266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B0177D" w14:textId="77777777" w:rsidR="009345FA" w:rsidRDefault="009345FA" w:rsidP="009345FA">
            <w:pPr>
              <w:spacing w:line="0" w:lineRule="atLeast"/>
              <w:rPr>
                <w:sz w:val="23"/>
              </w:rPr>
            </w:pPr>
            <w:r>
              <w:t>Class 1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81F232" w14:textId="06AD88EC" w:rsidR="009345FA" w:rsidRPr="00F70629" w:rsidRDefault="009345FA" w:rsidP="009345FA">
            <w:pPr>
              <w:spacing w:line="264" w:lineRule="exact"/>
            </w:pPr>
            <w:r w:rsidRPr="009345FA">
              <w:rPr>
                <w:lang w:val="en-US"/>
              </w:rPr>
              <w:t xml:space="preserve">Introduction to Biostatistics. Types of variables. Measures of the central tendency, measures of dispersion. </w:t>
            </w:r>
            <w:r w:rsidRPr="009345FA">
              <w:t>Distribution types.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55590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203048" w14:textId="46C20A75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91220" w14:textId="3B40AE9A" w:rsidR="009345FA" w:rsidRDefault="009345FA" w:rsidP="009345FA">
            <w:pPr>
              <w:spacing w:line="0" w:lineRule="atLeast"/>
              <w:jc w:val="center"/>
            </w:pPr>
            <w:r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9128B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3FD6D881" w14:textId="77777777" w:rsidTr="009345FA">
        <w:trPr>
          <w:trHeight w:val="266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30283" w14:textId="77777777" w:rsidR="009345FA" w:rsidRDefault="009345FA" w:rsidP="009345FA">
            <w:pPr>
              <w:spacing w:line="0" w:lineRule="atLeast"/>
              <w:rPr>
                <w:sz w:val="23"/>
              </w:rPr>
            </w:pPr>
            <w:r>
              <w:t>Class 2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5432A7" w14:textId="7481731E" w:rsidR="009345FA" w:rsidRPr="00F70629" w:rsidRDefault="009345FA" w:rsidP="009345FA">
            <w:pPr>
              <w:spacing w:line="264" w:lineRule="exact"/>
            </w:pPr>
            <w:r w:rsidRPr="009345FA">
              <w:t>Qualitative Variables Handling Methods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8336C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49685D" w14:textId="63099A2F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3B357F1E" w14:textId="026CE454" w:rsidR="009345FA" w:rsidRDefault="009345FA" w:rsidP="009345FA">
            <w:pPr>
              <w:spacing w:line="0" w:lineRule="atLeast"/>
              <w:jc w:val="center"/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5A78BE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668B265F" w14:textId="77777777" w:rsidTr="009345FA">
        <w:trPr>
          <w:trHeight w:val="266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CB1A5" w14:textId="77777777" w:rsidR="009345FA" w:rsidRDefault="009345FA" w:rsidP="009345FA">
            <w:pPr>
              <w:spacing w:line="0" w:lineRule="atLeast"/>
              <w:rPr>
                <w:sz w:val="23"/>
              </w:rPr>
            </w:pPr>
            <w:r>
              <w:t>Class 3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7C62F" w14:textId="6EEFCE80" w:rsidR="009345FA" w:rsidRPr="009345FA" w:rsidRDefault="009345FA" w:rsidP="009345FA">
            <w:pPr>
              <w:spacing w:line="264" w:lineRule="exact"/>
              <w:rPr>
                <w:lang w:val="en-US"/>
              </w:rPr>
            </w:pPr>
            <w:r w:rsidRPr="009345FA">
              <w:rPr>
                <w:lang w:val="en-US"/>
              </w:rPr>
              <w:t>Parametric criteria for assessing differences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AB83D" w14:textId="77777777" w:rsidR="009345FA" w:rsidRPr="009345FA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7ADAB8" w14:textId="1DC61709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4125A786" w14:textId="4DD0F915" w:rsidR="009345FA" w:rsidRDefault="009345FA" w:rsidP="009345FA">
            <w:pPr>
              <w:spacing w:line="0" w:lineRule="atLeast"/>
              <w:jc w:val="center"/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8A1FC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77DAFA40" w14:textId="77777777" w:rsidTr="009345FA">
        <w:trPr>
          <w:trHeight w:val="266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C04F3" w14:textId="77777777" w:rsidR="009345FA" w:rsidRDefault="009345FA" w:rsidP="009345FA">
            <w:pPr>
              <w:spacing w:line="0" w:lineRule="atLeast"/>
              <w:rPr>
                <w:sz w:val="23"/>
              </w:rPr>
            </w:pPr>
            <w:r>
              <w:t>Class 4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668A1D" w14:textId="7CAD82F6" w:rsidR="009345FA" w:rsidRPr="00F70629" w:rsidRDefault="009345FA" w:rsidP="009345FA">
            <w:pPr>
              <w:spacing w:line="264" w:lineRule="exact"/>
            </w:pPr>
            <w:r w:rsidRPr="009345FA">
              <w:t>Nonparametric Difference Evaluation Criteria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D37FA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E96091" w14:textId="7AAAAEFE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492A6022" w14:textId="0108341F" w:rsidR="009345FA" w:rsidRDefault="009345FA" w:rsidP="009345FA">
            <w:pPr>
              <w:spacing w:line="0" w:lineRule="atLeast"/>
              <w:jc w:val="center"/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B6E0CC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7DEBC4C4" w14:textId="77777777" w:rsidTr="009345FA">
        <w:trPr>
          <w:trHeight w:val="266"/>
        </w:trPr>
        <w:tc>
          <w:tcPr>
            <w:tcW w:w="11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F6B1A" w14:textId="77777777" w:rsidR="009345FA" w:rsidRDefault="009345FA" w:rsidP="009345FA">
            <w:pPr>
              <w:spacing w:line="0" w:lineRule="atLeast"/>
              <w:rPr>
                <w:sz w:val="23"/>
              </w:rPr>
            </w:pPr>
            <w:r>
              <w:t>Class 5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7C960C" w14:textId="57124A63" w:rsidR="009345FA" w:rsidRPr="00F70629" w:rsidRDefault="009345FA" w:rsidP="009345FA">
            <w:pPr>
              <w:spacing w:line="264" w:lineRule="exact"/>
            </w:pPr>
            <w:r w:rsidRPr="009345FA">
              <w:t>Correlation and regression analyzes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4F66A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BE3938" w14:textId="2F045D32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23A5E4CC" w14:textId="7914AD72" w:rsidR="009345FA" w:rsidRDefault="009345FA" w:rsidP="009345FA">
            <w:pPr>
              <w:spacing w:line="0" w:lineRule="atLeast"/>
              <w:jc w:val="center"/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73C94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2FE90962" w14:textId="77777777" w:rsidTr="009345FA">
        <w:trPr>
          <w:trHeight w:val="266"/>
        </w:trPr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93EBD" w14:textId="77777777" w:rsidR="009345FA" w:rsidRDefault="009345FA" w:rsidP="009345FA">
            <w:pPr>
              <w:spacing w:line="0" w:lineRule="atLeast"/>
            </w:pP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8C037" w14:textId="71AD38F8" w:rsidR="009345FA" w:rsidRPr="009345FA" w:rsidRDefault="009345FA" w:rsidP="009345FA">
            <w:pPr>
              <w:spacing w:line="264" w:lineRule="exact"/>
            </w:pPr>
            <w:r>
              <w:rPr>
                <w:lang w:val="en-US"/>
              </w:rPr>
              <w:t>ISW 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2B282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56E55E" w14:textId="77777777" w:rsidR="009345FA" w:rsidRPr="00A5715A" w:rsidRDefault="009345FA" w:rsidP="009345FA">
            <w:pPr>
              <w:spacing w:line="0" w:lineRule="atLeast"/>
              <w:jc w:val="center"/>
              <w:rPr>
                <w:w w:val="9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AA0D35" w14:textId="294EF0CA" w:rsidR="009345FA" w:rsidRDefault="009345FA" w:rsidP="009345FA">
            <w:pPr>
              <w:spacing w:line="0" w:lineRule="atLeast"/>
              <w:jc w:val="center"/>
            </w:pPr>
            <w:r>
              <w:t>40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97DB9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54F13564" w14:textId="77777777" w:rsidTr="009345FA">
        <w:trPr>
          <w:trHeight w:val="266"/>
        </w:trPr>
        <w:tc>
          <w:tcPr>
            <w:tcW w:w="1040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08F3DD7" w14:textId="77777777" w:rsidR="009345FA" w:rsidRPr="00CE6753" w:rsidRDefault="009345FA" w:rsidP="009345FA">
            <w:pPr>
              <w:spacing w:line="0" w:lineRule="atLeast"/>
              <w:jc w:val="center"/>
              <w:rPr>
                <w:b/>
                <w:bCs/>
              </w:rPr>
            </w:pPr>
            <w:r w:rsidRPr="00CE6753">
              <w:rPr>
                <w:b/>
                <w:bCs/>
              </w:rPr>
              <w:t>Module 3. Evidence-based medicine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4655B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46F6F6A9" w14:textId="77777777" w:rsidTr="009345FA">
        <w:trPr>
          <w:trHeight w:hRule="exact" w:val="524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A154B" w14:textId="68EB70D7" w:rsidR="009345FA" w:rsidRPr="008E08FD" w:rsidRDefault="009345FA" w:rsidP="009345FA">
            <w:pPr>
              <w:spacing w:line="0" w:lineRule="atLeast"/>
              <w:rPr>
                <w:lang w:val="en-US"/>
              </w:rPr>
            </w:pPr>
            <w:r>
              <w:t>Class</w:t>
            </w:r>
            <w:r>
              <w:rPr>
                <w:lang w:val="en-US"/>
              </w:rPr>
              <w:t xml:space="preserve"> 1</w:t>
            </w:r>
          </w:p>
          <w:p w14:paraId="662FC186" w14:textId="77777777" w:rsidR="009345FA" w:rsidRDefault="009345FA" w:rsidP="009345FA">
            <w:pPr>
              <w:spacing w:line="0" w:lineRule="atLeast"/>
            </w:pPr>
          </w:p>
          <w:p w14:paraId="5120255E" w14:textId="77777777" w:rsidR="009345FA" w:rsidRDefault="009345FA" w:rsidP="009345FA">
            <w:pPr>
              <w:spacing w:line="0" w:lineRule="atLeast"/>
            </w:pPr>
          </w:p>
          <w:p w14:paraId="5946725F" w14:textId="77777777" w:rsidR="009345FA" w:rsidRDefault="009345FA" w:rsidP="009345FA">
            <w:pPr>
              <w:spacing w:line="0" w:lineRule="atLeast"/>
            </w:pP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447328" w14:textId="02B01DFB" w:rsidR="009345FA" w:rsidRPr="00970794" w:rsidRDefault="009345FA" w:rsidP="009345FA">
            <w:pPr>
              <w:spacing w:line="264" w:lineRule="exact"/>
              <w:ind w:left="80"/>
              <w:rPr>
                <w:lang w:val="en-US"/>
              </w:rPr>
            </w:pPr>
            <w:r w:rsidRPr="009345FA">
              <w:rPr>
                <w:lang w:val="en-US"/>
              </w:rPr>
              <w:t>Evidence-based practice in healthcare. Hierarchy of evidence.</w:t>
            </w:r>
          </w:p>
          <w:p w14:paraId="5A0277A8" w14:textId="77777777" w:rsidR="009345FA" w:rsidRPr="00970794" w:rsidRDefault="009345FA" w:rsidP="009345FA">
            <w:pPr>
              <w:spacing w:line="264" w:lineRule="exact"/>
              <w:ind w:left="80"/>
              <w:rPr>
                <w:lang w:val="en-US"/>
              </w:rPr>
            </w:pPr>
          </w:p>
          <w:p w14:paraId="2BB555BA" w14:textId="77777777" w:rsidR="009345FA" w:rsidRPr="00970794" w:rsidRDefault="009345FA" w:rsidP="009345FA">
            <w:pPr>
              <w:spacing w:line="264" w:lineRule="exact"/>
              <w:rPr>
                <w:lang w:val="en-US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69769" w14:textId="77777777" w:rsidR="009345FA" w:rsidRPr="00970794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B84FE" w14:textId="17D0DF45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9C2B0" w14:textId="259BAACF" w:rsidR="009345FA" w:rsidRDefault="009345FA" w:rsidP="009345FA">
            <w:pPr>
              <w:spacing w:line="0" w:lineRule="atLeast"/>
              <w:jc w:val="center"/>
            </w:pPr>
            <w:r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EBF8B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:rsidRPr="003E3C57" w14:paraId="06A3E65B" w14:textId="77777777" w:rsidTr="009345FA">
        <w:trPr>
          <w:trHeight w:hRule="exact" w:val="259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5656B" w14:textId="6B5598E0" w:rsidR="009345FA" w:rsidRDefault="009345FA" w:rsidP="009345FA">
            <w:pPr>
              <w:spacing w:line="0" w:lineRule="atLeast"/>
              <w:rPr>
                <w:lang w:val="en-US"/>
              </w:rPr>
            </w:pPr>
            <w:r>
              <w:rPr>
                <w:lang w:val="en-US"/>
              </w:rPr>
              <w:t>Class 2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207F54" w14:textId="5F27FB12" w:rsidR="009345FA" w:rsidRPr="00391E28" w:rsidRDefault="009345FA" w:rsidP="009345FA">
            <w:pPr>
              <w:spacing w:line="264" w:lineRule="exact"/>
              <w:rPr>
                <w:lang w:val="en-US"/>
              </w:rPr>
            </w:pPr>
            <w:r w:rsidRPr="009345FA">
              <w:rPr>
                <w:lang w:val="en-US"/>
              </w:rPr>
              <w:t>PubMed database,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1A1F8" w14:textId="77777777" w:rsidR="009345FA" w:rsidRPr="00970794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F62AA" w14:textId="5FF493D9" w:rsidR="009345FA" w:rsidRPr="00391E28" w:rsidRDefault="009345FA" w:rsidP="009345FA">
            <w:pPr>
              <w:spacing w:line="0" w:lineRule="atLeast"/>
              <w:jc w:val="center"/>
              <w:rPr>
                <w:w w:val="98"/>
                <w:lang w:val="en-US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3128D6BF" w14:textId="44D8E511" w:rsidR="009345FA" w:rsidRPr="00391E28" w:rsidRDefault="009345FA" w:rsidP="009345FA">
            <w:pPr>
              <w:spacing w:line="0" w:lineRule="atLeast"/>
              <w:jc w:val="center"/>
              <w:rPr>
                <w:lang w:val="en-US"/>
              </w:rPr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31FB4" w14:textId="77777777" w:rsidR="009345FA" w:rsidRPr="00391E28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</w:tr>
      <w:tr w:rsidR="009345FA" w:rsidRPr="003E3C57" w14:paraId="1860810A" w14:textId="77777777" w:rsidTr="009345FA">
        <w:trPr>
          <w:trHeight w:hRule="exact" w:val="259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63887" w14:textId="4DD6C348" w:rsidR="009345FA" w:rsidRPr="00391E28" w:rsidRDefault="009345FA" w:rsidP="009345FA">
            <w:pPr>
              <w:spacing w:line="0" w:lineRule="atLeast"/>
              <w:rPr>
                <w:lang w:val="en-US"/>
              </w:rPr>
            </w:pPr>
            <w:r>
              <w:lastRenderedPageBreak/>
              <w:t xml:space="preserve">Class </w:t>
            </w:r>
            <w:r>
              <w:rPr>
                <w:lang w:val="en-US"/>
              </w:rPr>
              <w:t>3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635102" w14:textId="4209C006" w:rsidR="009345FA" w:rsidRDefault="009345FA" w:rsidP="009345FA">
            <w:pPr>
              <w:spacing w:line="264" w:lineRule="exact"/>
              <w:rPr>
                <w:lang w:val="en-US"/>
              </w:rPr>
            </w:pPr>
            <w:r w:rsidRPr="009345FA">
              <w:rPr>
                <w:lang w:val="en-US"/>
              </w:rPr>
              <w:t>Systematic review. Meta-analysis.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79BE1" w14:textId="77777777" w:rsidR="009345FA" w:rsidRPr="00970794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9404FE" w14:textId="4FD892F8" w:rsidR="009345FA" w:rsidRPr="00391E28" w:rsidRDefault="009345FA" w:rsidP="009345FA">
            <w:pPr>
              <w:spacing w:line="0" w:lineRule="atLeast"/>
              <w:jc w:val="center"/>
              <w:rPr>
                <w:w w:val="98"/>
                <w:lang w:val="en-US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5C906095" w14:textId="428B0D1C" w:rsidR="009345FA" w:rsidRPr="00391E28" w:rsidRDefault="009345FA" w:rsidP="009345FA">
            <w:pPr>
              <w:spacing w:line="0" w:lineRule="atLeast"/>
              <w:jc w:val="center"/>
              <w:rPr>
                <w:lang w:val="en-US"/>
              </w:rPr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62BF1" w14:textId="77777777" w:rsidR="009345FA" w:rsidRPr="00391E28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</w:tr>
      <w:tr w:rsidR="009345FA" w14:paraId="77172DCA" w14:textId="77777777" w:rsidTr="009345FA">
        <w:trPr>
          <w:trHeight w:hRule="exact" w:val="632"/>
        </w:trPr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5BB6E" w14:textId="430E8F60" w:rsidR="009345FA" w:rsidRPr="00FA668A" w:rsidRDefault="009345FA" w:rsidP="009345FA">
            <w:pPr>
              <w:spacing w:line="0" w:lineRule="atLeast"/>
              <w:rPr>
                <w:lang w:val="en-US"/>
              </w:rPr>
            </w:pPr>
            <w:r>
              <w:t xml:space="preserve">Class </w:t>
            </w:r>
            <w:r>
              <w:rPr>
                <w:lang w:val="en-US"/>
              </w:rPr>
              <w:t>4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C42D92" w14:textId="00B1A201" w:rsidR="009345FA" w:rsidRPr="00970794" w:rsidRDefault="009345FA" w:rsidP="009345FA">
            <w:pPr>
              <w:spacing w:line="264" w:lineRule="exact"/>
              <w:rPr>
                <w:lang w:val="en-US"/>
              </w:rPr>
            </w:pPr>
            <w:r w:rsidRPr="009345FA">
              <w:rPr>
                <w:lang w:val="en-US"/>
              </w:rPr>
              <w:t>Prevention and Screening. Assessment of diagnostic criteria. Sensitivity and specificity.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5263D" w14:textId="77777777" w:rsidR="009345FA" w:rsidRPr="00970794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68B0B9" w14:textId="119663BB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37509CBF" w14:textId="3AF25680" w:rsidR="009345FA" w:rsidRDefault="009345FA" w:rsidP="009345FA">
            <w:pPr>
              <w:spacing w:line="0" w:lineRule="atLeast"/>
              <w:jc w:val="center"/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A28AD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112FF5F9" w14:textId="77777777" w:rsidTr="009345FA">
        <w:trPr>
          <w:trHeight w:hRule="exact" w:val="712"/>
        </w:trPr>
        <w:tc>
          <w:tcPr>
            <w:tcW w:w="11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0A208" w14:textId="209F3722" w:rsidR="009345FA" w:rsidRPr="00FA668A" w:rsidRDefault="009345FA" w:rsidP="009345FA">
            <w:pPr>
              <w:spacing w:line="0" w:lineRule="atLeast"/>
              <w:rPr>
                <w:lang w:val="en-US"/>
              </w:rPr>
            </w:pPr>
            <w:r w:rsidRPr="00CE6753">
              <w:t>Class</w:t>
            </w:r>
            <w:r>
              <w:t xml:space="preserve"> </w:t>
            </w:r>
            <w:r>
              <w:rPr>
                <w:lang w:val="en-US"/>
              </w:rPr>
              <w:t>5</w:t>
            </w: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34F74D" w14:textId="4E2B8B2A" w:rsidR="009345FA" w:rsidRDefault="009345FA" w:rsidP="009345FA">
            <w:pPr>
              <w:spacing w:line="264" w:lineRule="exact"/>
            </w:pPr>
            <w:r w:rsidRPr="009345FA">
              <w:rPr>
                <w:lang w:val="en-US"/>
              </w:rPr>
              <w:t xml:space="preserve">Clinical Practice Guides (CRGs). Principles of development and implementation in practice. </w:t>
            </w:r>
            <w:r w:rsidRPr="009345FA">
              <w:t>AGREE questionnaire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0427B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0325C1" w14:textId="1498F34B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7"/>
                <w:lang w:val="en-US"/>
              </w:rPr>
              <w:t>6</w:t>
            </w:r>
            <w:r>
              <w:rPr>
                <w:w w:val="97"/>
              </w:rPr>
              <w:t xml:space="preserve"> hours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</w:tcPr>
          <w:p w14:paraId="70CC1203" w14:textId="6925D5C4" w:rsidR="009345FA" w:rsidRDefault="009345FA" w:rsidP="009345FA">
            <w:pPr>
              <w:spacing w:line="0" w:lineRule="atLeast"/>
              <w:jc w:val="center"/>
            </w:pPr>
            <w:r w:rsidRPr="00B81030">
              <w:t>12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BE012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5D3DB7CB" w14:textId="77777777" w:rsidTr="009345FA">
        <w:trPr>
          <w:trHeight w:hRule="exact" w:val="423"/>
        </w:trPr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438D2" w14:textId="77777777" w:rsidR="009345FA" w:rsidRPr="00CE6753" w:rsidRDefault="009345FA" w:rsidP="009345FA">
            <w:pPr>
              <w:spacing w:line="0" w:lineRule="atLeast"/>
            </w:pPr>
          </w:p>
        </w:tc>
        <w:tc>
          <w:tcPr>
            <w:tcW w:w="699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A4A063" w14:textId="49787FCF" w:rsidR="009345FA" w:rsidRPr="000B630E" w:rsidRDefault="009345FA" w:rsidP="009345FA">
            <w:pPr>
              <w:spacing w:line="264" w:lineRule="exact"/>
            </w:pPr>
            <w:r>
              <w:rPr>
                <w:lang w:val="en-US"/>
              </w:rPr>
              <w:t>ISW 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9D67A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95B800" w14:textId="77777777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C09BE2" w14:textId="6B86C174" w:rsidR="009345FA" w:rsidRDefault="009345FA" w:rsidP="009345FA">
            <w:pPr>
              <w:spacing w:line="0" w:lineRule="atLeast"/>
              <w:jc w:val="center"/>
            </w:pPr>
            <w:r>
              <w:t>40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91CAB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59361DAB" w14:textId="77777777" w:rsidTr="009345FA">
        <w:trPr>
          <w:trHeight w:hRule="exact" w:val="259"/>
        </w:trPr>
        <w:tc>
          <w:tcPr>
            <w:tcW w:w="8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B393C7E" w14:textId="77777777" w:rsidR="009345FA" w:rsidRPr="00970794" w:rsidRDefault="009345FA" w:rsidP="009345FA">
            <w:pPr>
              <w:spacing w:line="264" w:lineRule="exact"/>
              <w:rPr>
                <w:lang w:val="en-US"/>
              </w:rPr>
            </w:pPr>
            <w:r w:rsidRPr="00970794">
              <w:rPr>
                <w:lang w:val="en-US"/>
              </w:rPr>
              <w:t>Final exam on the course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2AFEC" w14:textId="77777777" w:rsidR="009345FA" w:rsidRPr="00970794" w:rsidRDefault="009345FA" w:rsidP="009345FA">
            <w:pPr>
              <w:spacing w:line="0" w:lineRule="atLeast"/>
              <w:rPr>
                <w:sz w:val="23"/>
                <w:lang w:val="en-US"/>
              </w:rPr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3DE34" w14:textId="77777777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605930" w14:textId="77777777" w:rsidR="009345FA" w:rsidRDefault="009345FA" w:rsidP="009345FA">
            <w:pPr>
              <w:spacing w:line="0" w:lineRule="atLeast"/>
              <w:jc w:val="center"/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A80A6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6FC88B2A" w14:textId="77777777" w:rsidTr="009345FA">
        <w:trPr>
          <w:trHeight w:hRule="exact" w:val="259"/>
        </w:trPr>
        <w:tc>
          <w:tcPr>
            <w:tcW w:w="8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C1D2043" w14:textId="77777777" w:rsidR="009345FA" w:rsidRPr="00970794" w:rsidRDefault="009345FA" w:rsidP="009345FA">
            <w:pPr>
              <w:spacing w:line="264" w:lineRule="exact"/>
              <w:rPr>
                <w:lang w:val="en-US"/>
              </w:rPr>
            </w:pPr>
            <w:r w:rsidRPr="00970794">
              <w:rPr>
                <w:lang w:val="en-US"/>
              </w:rPr>
              <w:t>-   I stage - MCQ testing for understanding and applying knowledge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B5679" w14:textId="77777777" w:rsidR="009345FA" w:rsidRDefault="009345FA" w:rsidP="009345FA">
            <w:pPr>
              <w:spacing w:line="0" w:lineRule="atLeast"/>
              <w:rPr>
                <w:sz w:val="23"/>
              </w:rPr>
            </w:pPr>
            <w:r>
              <w:rPr>
                <w:w w:val="99"/>
                <w:sz w:val="23"/>
              </w:rPr>
              <w:t>25%</w:t>
            </w: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13946" w14:textId="77777777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8"/>
              </w:rPr>
              <w:t>50%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5EF9B0" w14:textId="77777777" w:rsidR="009345FA" w:rsidRDefault="009345FA" w:rsidP="009345FA">
            <w:pPr>
              <w:spacing w:line="0" w:lineRule="atLeast"/>
              <w:jc w:val="center"/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DA4D0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  <w:tr w:rsidR="009345FA" w14:paraId="0376662A" w14:textId="77777777" w:rsidTr="009345FA">
        <w:trPr>
          <w:trHeight w:hRule="exact" w:val="259"/>
        </w:trPr>
        <w:tc>
          <w:tcPr>
            <w:tcW w:w="8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B8FAEA9" w14:textId="77777777" w:rsidR="009345FA" w:rsidRPr="00AE4E54" w:rsidRDefault="009345FA" w:rsidP="009345FA">
            <w:pPr>
              <w:spacing w:line="264" w:lineRule="exact"/>
            </w:pPr>
            <w:r>
              <w:t>-   II stage –short case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2C7285" w14:textId="77777777" w:rsidR="009345FA" w:rsidRDefault="009345FA" w:rsidP="009345FA">
            <w:pPr>
              <w:spacing w:line="0" w:lineRule="atLeast"/>
              <w:rPr>
                <w:sz w:val="23"/>
              </w:rPr>
            </w:pPr>
            <w:r>
              <w:rPr>
                <w:w w:val="99"/>
                <w:sz w:val="23"/>
              </w:rPr>
              <w:t>75%</w:t>
            </w: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22C2A" w14:textId="77777777" w:rsidR="009345FA" w:rsidRDefault="009345FA" w:rsidP="009345FA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8"/>
              </w:rPr>
              <w:t>50%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5048D" w14:textId="77777777" w:rsidR="009345FA" w:rsidRDefault="009345FA" w:rsidP="009345FA">
            <w:pPr>
              <w:spacing w:line="0" w:lineRule="atLeast"/>
              <w:jc w:val="center"/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C5F07" w14:textId="77777777" w:rsidR="009345FA" w:rsidRDefault="009345FA" w:rsidP="009345FA">
            <w:pPr>
              <w:spacing w:line="0" w:lineRule="atLeast"/>
              <w:rPr>
                <w:sz w:val="23"/>
              </w:rPr>
            </w:pPr>
          </w:p>
        </w:tc>
      </w:tr>
    </w:tbl>
    <w:p w14:paraId="3A2D0487" w14:textId="5FC11C7F" w:rsidR="007D60BE" w:rsidRPr="00426CDB" w:rsidRDefault="007D60BE" w:rsidP="000E4DBD">
      <w:pPr>
        <w:rPr>
          <w:lang w:val="kk-KZ"/>
        </w:rPr>
      </w:pPr>
    </w:p>
    <w:p w14:paraId="0E6F0F8D" w14:textId="55B45EC6" w:rsidR="00426CDB" w:rsidRPr="00426CDB" w:rsidRDefault="00426CDB" w:rsidP="000E4DBD">
      <w:pPr>
        <w:rPr>
          <w:lang w:val="en-US"/>
        </w:rPr>
      </w:pPr>
    </w:p>
    <w:p w14:paraId="03A4C7DF" w14:textId="639465BD" w:rsidR="00426CDB" w:rsidRPr="00426CDB" w:rsidRDefault="00426CDB" w:rsidP="000E4DBD">
      <w:pPr>
        <w:rPr>
          <w:lang w:val="en-US"/>
        </w:rPr>
      </w:pPr>
    </w:p>
    <w:p w14:paraId="4F0FF88C" w14:textId="32BEFA7D" w:rsidR="00426CDB" w:rsidRPr="00426CDB" w:rsidRDefault="00426CDB" w:rsidP="000E4DBD">
      <w:pPr>
        <w:rPr>
          <w:lang w:val="en-US"/>
        </w:rPr>
      </w:pPr>
    </w:p>
    <w:p w14:paraId="639C48E7" w14:textId="77777777" w:rsidR="00426CDB" w:rsidRPr="00426CDB" w:rsidRDefault="00426CDB" w:rsidP="000E4DBD">
      <w:pPr>
        <w:rPr>
          <w:lang w:val="en-US"/>
        </w:rPr>
      </w:pPr>
    </w:p>
    <w:sectPr w:rsidR="00426CDB" w:rsidRPr="00426CDB" w:rsidSect="009345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DD61A" w14:textId="77777777" w:rsidR="00A54C9C" w:rsidRDefault="00A54C9C" w:rsidP="00AE2E8B">
      <w:r>
        <w:separator/>
      </w:r>
    </w:p>
  </w:endnote>
  <w:endnote w:type="continuationSeparator" w:id="0">
    <w:p w14:paraId="2587A038" w14:textId="77777777" w:rsidR="00A54C9C" w:rsidRDefault="00A54C9C" w:rsidP="00AE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D0AE0" w14:textId="77777777" w:rsidR="00A54C9C" w:rsidRDefault="00A54C9C" w:rsidP="00AE2E8B">
      <w:r>
        <w:separator/>
      </w:r>
    </w:p>
  </w:footnote>
  <w:footnote w:type="continuationSeparator" w:id="0">
    <w:p w14:paraId="4CAB9E2D" w14:textId="77777777" w:rsidR="00A54C9C" w:rsidRDefault="00A54C9C" w:rsidP="00AE2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5312F"/>
    <w:multiLevelType w:val="hybridMultilevel"/>
    <w:tmpl w:val="5888B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45E0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7098A"/>
    <w:multiLevelType w:val="hybridMultilevel"/>
    <w:tmpl w:val="3C02A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3043E"/>
    <w:multiLevelType w:val="hybridMultilevel"/>
    <w:tmpl w:val="2D928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B59E5"/>
    <w:multiLevelType w:val="hybridMultilevel"/>
    <w:tmpl w:val="FEA49A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618E2"/>
    <w:multiLevelType w:val="hybridMultilevel"/>
    <w:tmpl w:val="8004A5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65628"/>
    <w:multiLevelType w:val="hybridMultilevel"/>
    <w:tmpl w:val="2AD474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C7088"/>
    <w:multiLevelType w:val="hybridMultilevel"/>
    <w:tmpl w:val="1E6C9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85486"/>
    <w:multiLevelType w:val="hybridMultilevel"/>
    <w:tmpl w:val="E30CE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D3DB9"/>
    <w:multiLevelType w:val="hybridMultilevel"/>
    <w:tmpl w:val="576664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E42F8"/>
    <w:multiLevelType w:val="hybridMultilevel"/>
    <w:tmpl w:val="D77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16357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F6ACB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402CE"/>
    <w:multiLevelType w:val="hybridMultilevel"/>
    <w:tmpl w:val="A7D62B9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01201E"/>
    <w:multiLevelType w:val="hybridMultilevel"/>
    <w:tmpl w:val="3ACE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A28E3"/>
    <w:multiLevelType w:val="hybridMultilevel"/>
    <w:tmpl w:val="CF466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B61DBF"/>
    <w:multiLevelType w:val="hybridMultilevel"/>
    <w:tmpl w:val="84E4A886"/>
    <w:lvl w:ilvl="0" w:tplc="B8D0B0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331C8"/>
    <w:multiLevelType w:val="hybridMultilevel"/>
    <w:tmpl w:val="84E4A886"/>
    <w:lvl w:ilvl="0" w:tplc="B8D0B0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C1E7B"/>
    <w:multiLevelType w:val="hybridMultilevel"/>
    <w:tmpl w:val="3C5613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83007E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D633DC"/>
    <w:multiLevelType w:val="hybridMultilevel"/>
    <w:tmpl w:val="9E84C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F41CD"/>
    <w:multiLevelType w:val="hybridMultilevel"/>
    <w:tmpl w:val="B0C88C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927C6B"/>
    <w:multiLevelType w:val="hybridMultilevel"/>
    <w:tmpl w:val="D9A65950"/>
    <w:lvl w:ilvl="0" w:tplc="8CE00840">
      <w:start w:val="6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>
    <w:nsid w:val="56A827D2"/>
    <w:multiLevelType w:val="hybridMultilevel"/>
    <w:tmpl w:val="B120AE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B4475"/>
    <w:multiLevelType w:val="hybridMultilevel"/>
    <w:tmpl w:val="FDD2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C34DB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04A11"/>
    <w:multiLevelType w:val="hybridMultilevel"/>
    <w:tmpl w:val="3ACE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E722D"/>
    <w:multiLevelType w:val="hybridMultilevel"/>
    <w:tmpl w:val="C9508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346EE"/>
    <w:multiLevelType w:val="hybridMultilevel"/>
    <w:tmpl w:val="C2269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1C75F0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191D62"/>
    <w:multiLevelType w:val="hybridMultilevel"/>
    <w:tmpl w:val="C20AAD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627D2"/>
    <w:multiLevelType w:val="hybridMultilevel"/>
    <w:tmpl w:val="DC064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E2151"/>
    <w:multiLevelType w:val="hybridMultilevel"/>
    <w:tmpl w:val="73D6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73D3A"/>
    <w:multiLevelType w:val="hybridMultilevel"/>
    <w:tmpl w:val="4190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E6090"/>
    <w:multiLevelType w:val="hybridMultilevel"/>
    <w:tmpl w:val="69508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A5D10"/>
    <w:multiLevelType w:val="hybridMultilevel"/>
    <w:tmpl w:val="65EEB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22F74"/>
    <w:multiLevelType w:val="hybridMultilevel"/>
    <w:tmpl w:val="E30CE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32"/>
  </w:num>
  <w:num w:numId="7">
    <w:abstractNumId w:val="12"/>
  </w:num>
  <w:num w:numId="8">
    <w:abstractNumId w:val="20"/>
  </w:num>
  <w:num w:numId="9">
    <w:abstractNumId w:val="38"/>
  </w:num>
  <w:num w:numId="10">
    <w:abstractNumId w:val="33"/>
  </w:num>
  <w:num w:numId="11">
    <w:abstractNumId w:val="39"/>
  </w:num>
  <w:num w:numId="12">
    <w:abstractNumId w:val="26"/>
  </w:num>
  <w:num w:numId="13">
    <w:abstractNumId w:val="3"/>
  </w:num>
  <w:num w:numId="14">
    <w:abstractNumId w:val="19"/>
  </w:num>
  <w:num w:numId="15">
    <w:abstractNumId w:val="17"/>
  </w:num>
  <w:num w:numId="16">
    <w:abstractNumId w:val="31"/>
  </w:num>
  <w:num w:numId="17">
    <w:abstractNumId w:val="41"/>
  </w:num>
  <w:num w:numId="18">
    <w:abstractNumId w:val="14"/>
  </w:num>
  <w:num w:numId="19">
    <w:abstractNumId w:val="9"/>
  </w:num>
  <w:num w:numId="20">
    <w:abstractNumId w:val="2"/>
  </w:num>
  <w:num w:numId="21">
    <w:abstractNumId w:val="29"/>
  </w:num>
  <w:num w:numId="22">
    <w:abstractNumId w:val="1"/>
  </w:num>
  <w:num w:numId="23">
    <w:abstractNumId w:val="34"/>
  </w:num>
  <w:num w:numId="24">
    <w:abstractNumId w:val="13"/>
  </w:num>
  <w:num w:numId="25">
    <w:abstractNumId w:val="37"/>
  </w:num>
  <w:num w:numId="26">
    <w:abstractNumId w:val="28"/>
  </w:num>
  <w:num w:numId="27">
    <w:abstractNumId w:val="18"/>
  </w:num>
  <w:num w:numId="28">
    <w:abstractNumId w:val="23"/>
  </w:num>
  <w:num w:numId="29">
    <w:abstractNumId w:val="24"/>
  </w:num>
  <w:num w:numId="30">
    <w:abstractNumId w:val="25"/>
  </w:num>
  <w:num w:numId="31">
    <w:abstractNumId w:val="30"/>
  </w:num>
  <w:num w:numId="32">
    <w:abstractNumId w:val="8"/>
  </w:num>
  <w:num w:numId="33">
    <w:abstractNumId w:val="16"/>
  </w:num>
  <w:num w:numId="34">
    <w:abstractNumId w:val="40"/>
  </w:num>
  <w:num w:numId="35">
    <w:abstractNumId w:val="0"/>
  </w:num>
  <w:num w:numId="36">
    <w:abstractNumId w:val="5"/>
  </w:num>
  <w:num w:numId="37">
    <w:abstractNumId w:val="27"/>
  </w:num>
  <w:num w:numId="38">
    <w:abstractNumId w:val="4"/>
  </w:num>
  <w:num w:numId="39">
    <w:abstractNumId w:val="11"/>
  </w:num>
  <w:num w:numId="40">
    <w:abstractNumId w:val="15"/>
  </w:num>
  <w:num w:numId="41">
    <w:abstractNumId w:val="6"/>
  </w:num>
  <w:num w:numId="42">
    <w:abstractNumId w:val="22"/>
  </w:num>
  <w:num w:numId="43">
    <w:abstractNumId w:val="21"/>
  </w:num>
  <w:num w:numId="44">
    <w:abstractNumId w:val="42"/>
  </w:num>
  <w:num w:numId="45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38"/>
    <w:rsid w:val="00005A2E"/>
    <w:rsid w:val="00005C44"/>
    <w:rsid w:val="000073E5"/>
    <w:rsid w:val="00010016"/>
    <w:rsid w:val="0001110C"/>
    <w:rsid w:val="0001593A"/>
    <w:rsid w:val="00015CC6"/>
    <w:rsid w:val="00020EA1"/>
    <w:rsid w:val="000239CD"/>
    <w:rsid w:val="00031A1D"/>
    <w:rsid w:val="00031CA6"/>
    <w:rsid w:val="00035FA3"/>
    <w:rsid w:val="0004036C"/>
    <w:rsid w:val="000418B5"/>
    <w:rsid w:val="000470DF"/>
    <w:rsid w:val="000522EC"/>
    <w:rsid w:val="000606FC"/>
    <w:rsid w:val="00060DFA"/>
    <w:rsid w:val="00060E35"/>
    <w:rsid w:val="00061E28"/>
    <w:rsid w:val="0006373C"/>
    <w:rsid w:val="00067254"/>
    <w:rsid w:val="00067BA0"/>
    <w:rsid w:val="0007764C"/>
    <w:rsid w:val="000809A1"/>
    <w:rsid w:val="000815BB"/>
    <w:rsid w:val="000851D7"/>
    <w:rsid w:val="00092B60"/>
    <w:rsid w:val="00095FFC"/>
    <w:rsid w:val="000A1448"/>
    <w:rsid w:val="000A16A3"/>
    <w:rsid w:val="000A2FD3"/>
    <w:rsid w:val="000A7EF9"/>
    <w:rsid w:val="000B0C39"/>
    <w:rsid w:val="000B1F1E"/>
    <w:rsid w:val="000B1F3A"/>
    <w:rsid w:val="000B26F6"/>
    <w:rsid w:val="000B642B"/>
    <w:rsid w:val="000C743A"/>
    <w:rsid w:val="000D1816"/>
    <w:rsid w:val="000D6209"/>
    <w:rsid w:val="000E255D"/>
    <w:rsid w:val="000E4DBD"/>
    <w:rsid w:val="000E6746"/>
    <w:rsid w:val="000F0772"/>
    <w:rsid w:val="000F11A3"/>
    <w:rsid w:val="000F1BE9"/>
    <w:rsid w:val="00111733"/>
    <w:rsid w:val="00113945"/>
    <w:rsid w:val="001140F4"/>
    <w:rsid w:val="00115968"/>
    <w:rsid w:val="00115A5C"/>
    <w:rsid w:val="001178DF"/>
    <w:rsid w:val="00126A5C"/>
    <w:rsid w:val="001332E6"/>
    <w:rsid w:val="00134491"/>
    <w:rsid w:val="0014551E"/>
    <w:rsid w:val="00154592"/>
    <w:rsid w:val="00157ECB"/>
    <w:rsid w:val="00162065"/>
    <w:rsid w:val="001621EA"/>
    <w:rsid w:val="001670E0"/>
    <w:rsid w:val="00167916"/>
    <w:rsid w:val="001701D8"/>
    <w:rsid w:val="00171B91"/>
    <w:rsid w:val="001720CC"/>
    <w:rsid w:val="00173F2A"/>
    <w:rsid w:val="00176A1C"/>
    <w:rsid w:val="0018021D"/>
    <w:rsid w:val="00183E9C"/>
    <w:rsid w:val="001864A0"/>
    <w:rsid w:val="001936F8"/>
    <w:rsid w:val="001978CC"/>
    <w:rsid w:val="00197FBB"/>
    <w:rsid w:val="001A2D38"/>
    <w:rsid w:val="001A4254"/>
    <w:rsid w:val="001A4CD3"/>
    <w:rsid w:val="001B30B0"/>
    <w:rsid w:val="001B3453"/>
    <w:rsid w:val="001B6780"/>
    <w:rsid w:val="001B768A"/>
    <w:rsid w:val="001C0BCB"/>
    <w:rsid w:val="001C59D3"/>
    <w:rsid w:val="001C6DD3"/>
    <w:rsid w:val="001D2B69"/>
    <w:rsid w:val="001D66D4"/>
    <w:rsid w:val="001E19B5"/>
    <w:rsid w:val="001E2312"/>
    <w:rsid w:val="001E2AA7"/>
    <w:rsid w:val="001F5158"/>
    <w:rsid w:val="00203F8F"/>
    <w:rsid w:val="0020485A"/>
    <w:rsid w:val="00204B05"/>
    <w:rsid w:val="00206D4D"/>
    <w:rsid w:val="0021437C"/>
    <w:rsid w:val="00216AB5"/>
    <w:rsid w:val="00217064"/>
    <w:rsid w:val="00222552"/>
    <w:rsid w:val="00227ADA"/>
    <w:rsid w:val="002372B2"/>
    <w:rsid w:val="00242CD9"/>
    <w:rsid w:val="002433BA"/>
    <w:rsid w:val="0024517C"/>
    <w:rsid w:val="00246151"/>
    <w:rsid w:val="0025308B"/>
    <w:rsid w:val="00262F9B"/>
    <w:rsid w:val="0026727C"/>
    <w:rsid w:val="00267417"/>
    <w:rsid w:val="00267CC2"/>
    <w:rsid w:val="00273C88"/>
    <w:rsid w:val="002749DA"/>
    <w:rsid w:val="00280B8A"/>
    <w:rsid w:val="00285C00"/>
    <w:rsid w:val="002862FC"/>
    <w:rsid w:val="00291E3F"/>
    <w:rsid w:val="00293B88"/>
    <w:rsid w:val="00297E37"/>
    <w:rsid w:val="002A1CCA"/>
    <w:rsid w:val="002A4BDC"/>
    <w:rsid w:val="002A648A"/>
    <w:rsid w:val="002A7719"/>
    <w:rsid w:val="002A7BAC"/>
    <w:rsid w:val="002B3965"/>
    <w:rsid w:val="002C2837"/>
    <w:rsid w:val="002C3267"/>
    <w:rsid w:val="002D03E3"/>
    <w:rsid w:val="002D378C"/>
    <w:rsid w:val="002D37B2"/>
    <w:rsid w:val="002E2611"/>
    <w:rsid w:val="002E6644"/>
    <w:rsid w:val="002E74B2"/>
    <w:rsid w:val="002E780E"/>
    <w:rsid w:val="002F3DCB"/>
    <w:rsid w:val="002F48D3"/>
    <w:rsid w:val="002F7E0C"/>
    <w:rsid w:val="0030382F"/>
    <w:rsid w:val="00310B8B"/>
    <w:rsid w:val="00315E8B"/>
    <w:rsid w:val="00325105"/>
    <w:rsid w:val="00325F71"/>
    <w:rsid w:val="00326AF6"/>
    <w:rsid w:val="00327328"/>
    <w:rsid w:val="00331D3E"/>
    <w:rsid w:val="00335A1E"/>
    <w:rsid w:val="0034113B"/>
    <w:rsid w:val="003433EE"/>
    <w:rsid w:val="003436D9"/>
    <w:rsid w:val="00343E0D"/>
    <w:rsid w:val="0034519A"/>
    <w:rsid w:val="00346DB7"/>
    <w:rsid w:val="00355FB0"/>
    <w:rsid w:val="003572C0"/>
    <w:rsid w:val="003646E2"/>
    <w:rsid w:val="00366B86"/>
    <w:rsid w:val="00372803"/>
    <w:rsid w:val="0038151C"/>
    <w:rsid w:val="00383D3E"/>
    <w:rsid w:val="00385E6D"/>
    <w:rsid w:val="00390FB2"/>
    <w:rsid w:val="00391E28"/>
    <w:rsid w:val="00392670"/>
    <w:rsid w:val="0039333B"/>
    <w:rsid w:val="00393BE9"/>
    <w:rsid w:val="0039564F"/>
    <w:rsid w:val="003A1D85"/>
    <w:rsid w:val="003A7ADF"/>
    <w:rsid w:val="003B0B8A"/>
    <w:rsid w:val="003B4177"/>
    <w:rsid w:val="003B4AC2"/>
    <w:rsid w:val="003B6F8A"/>
    <w:rsid w:val="003C0F59"/>
    <w:rsid w:val="003C6889"/>
    <w:rsid w:val="003D3509"/>
    <w:rsid w:val="003D4193"/>
    <w:rsid w:val="003E0BCF"/>
    <w:rsid w:val="003E170D"/>
    <w:rsid w:val="003E2C6C"/>
    <w:rsid w:val="003E3C57"/>
    <w:rsid w:val="003F0C48"/>
    <w:rsid w:val="003F0DBA"/>
    <w:rsid w:val="003F120A"/>
    <w:rsid w:val="003F1ACD"/>
    <w:rsid w:val="003F2431"/>
    <w:rsid w:val="003F2534"/>
    <w:rsid w:val="003F3A52"/>
    <w:rsid w:val="004016F9"/>
    <w:rsid w:val="00401CD9"/>
    <w:rsid w:val="0040276D"/>
    <w:rsid w:val="0040397B"/>
    <w:rsid w:val="004042AC"/>
    <w:rsid w:val="00405977"/>
    <w:rsid w:val="00406581"/>
    <w:rsid w:val="0041572B"/>
    <w:rsid w:val="00417968"/>
    <w:rsid w:val="00417D47"/>
    <w:rsid w:val="00423C45"/>
    <w:rsid w:val="0042475A"/>
    <w:rsid w:val="00426CDB"/>
    <w:rsid w:val="004333F3"/>
    <w:rsid w:val="00434509"/>
    <w:rsid w:val="004437E8"/>
    <w:rsid w:val="00444774"/>
    <w:rsid w:val="00445B0F"/>
    <w:rsid w:val="004464A7"/>
    <w:rsid w:val="004542F1"/>
    <w:rsid w:val="00456532"/>
    <w:rsid w:val="00456B0F"/>
    <w:rsid w:val="00461E90"/>
    <w:rsid w:val="004661A8"/>
    <w:rsid w:val="00476350"/>
    <w:rsid w:val="004800F7"/>
    <w:rsid w:val="004801F9"/>
    <w:rsid w:val="00480F5F"/>
    <w:rsid w:val="0048369C"/>
    <w:rsid w:val="004A227E"/>
    <w:rsid w:val="004A4D4F"/>
    <w:rsid w:val="004A5126"/>
    <w:rsid w:val="004C2AAF"/>
    <w:rsid w:val="004C469F"/>
    <w:rsid w:val="004C7FF7"/>
    <w:rsid w:val="004D730B"/>
    <w:rsid w:val="004E297E"/>
    <w:rsid w:val="004E4966"/>
    <w:rsid w:val="004E61B0"/>
    <w:rsid w:val="004F244A"/>
    <w:rsid w:val="004F26E6"/>
    <w:rsid w:val="004F5ACB"/>
    <w:rsid w:val="005054CE"/>
    <w:rsid w:val="00507E73"/>
    <w:rsid w:val="00511AE8"/>
    <w:rsid w:val="00520697"/>
    <w:rsid w:val="00525315"/>
    <w:rsid w:val="00530032"/>
    <w:rsid w:val="0053065A"/>
    <w:rsid w:val="005414B7"/>
    <w:rsid w:val="00543804"/>
    <w:rsid w:val="005459C4"/>
    <w:rsid w:val="00550D94"/>
    <w:rsid w:val="00555499"/>
    <w:rsid w:val="00557577"/>
    <w:rsid w:val="00557670"/>
    <w:rsid w:val="00557A46"/>
    <w:rsid w:val="00563DF2"/>
    <w:rsid w:val="005750C3"/>
    <w:rsid w:val="005773F4"/>
    <w:rsid w:val="00577E1F"/>
    <w:rsid w:val="00584D18"/>
    <w:rsid w:val="005853D7"/>
    <w:rsid w:val="00586454"/>
    <w:rsid w:val="00590543"/>
    <w:rsid w:val="005970C8"/>
    <w:rsid w:val="005A5D92"/>
    <w:rsid w:val="005B011E"/>
    <w:rsid w:val="005B0E77"/>
    <w:rsid w:val="005B0FAC"/>
    <w:rsid w:val="005B1BE8"/>
    <w:rsid w:val="005B3C2A"/>
    <w:rsid w:val="005C44C3"/>
    <w:rsid w:val="005D162A"/>
    <w:rsid w:val="005D2CD2"/>
    <w:rsid w:val="005D316B"/>
    <w:rsid w:val="005D4D7B"/>
    <w:rsid w:val="005D6456"/>
    <w:rsid w:val="005D7055"/>
    <w:rsid w:val="005E4C28"/>
    <w:rsid w:val="005F0D33"/>
    <w:rsid w:val="005F142A"/>
    <w:rsid w:val="005F2FF8"/>
    <w:rsid w:val="005F49C6"/>
    <w:rsid w:val="005F5D92"/>
    <w:rsid w:val="006006DA"/>
    <w:rsid w:val="006014DC"/>
    <w:rsid w:val="00601A1D"/>
    <w:rsid w:val="0060367A"/>
    <w:rsid w:val="0060626A"/>
    <w:rsid w:val="00607B40"/>
    <w:rsid w:val="00610FF9"/>
    <w:rsid w:val="00616E1B"/>
    <w:rsid w:val="006230C1"/>
    <w:rsid w:val="00624D61"/>
    <w:rsid w:val="00625872"/>
    <w:rsid w:val="0063177B"/>
    <w:rsid w:val="006320CA"/>
    <w:rsid w:val="00641AFF"/>
    <w:rsid w:val="0064320F"/>
    <w:rsid w:val="0064792A"/>
    <w:rsid w:val="006516CD"/>
    <w:rsid w:val="00652E85"/>
    <w:rsid w:val="00653729"/>
    <w:rsid w:val="00655BD3"/>
    <w:rsid w:val="006620EC"/>
    <w:rsid w:val="00666AF8"/>
    <w:rsid w:val="0066710F"/>
    <w:rsid w:val="00670CCD"/>
    <w:rsid w:val="006730C1"/>
    <w:rsid w:val="006730EA"/>
    <w:rsid w:val="006736F9"/>
    <w:rsid w:val="0067645C"/>
    <w:rsid w:val="0068242B"/>
    <w:rsid w:val="00682559"/>
    <w:rsid w:val="00693D27"/>
    <w:rsid w:val="006A165B"/>
    <w:rsid w:val="006A18FC"/>
    <w:rsid w:val="006A2925"/>
    <w:rsid w:val="006A3EF8"/>
    <w:rsid w:val="006A43CE"/>
    <w:rsid w:val="006A49C9"/>
    <w:rsid w:val="006B2986"/>
    <w:rsid w:val="006B5174"/>
    <w:rsid w:val="006C06A0"/>
    <w:rsid w:val="006C2EA5"/>
    <w:rsid w:val="006C3A5A"/>
    <w:rsid w:val="006C3B29"/>
    <w:rsid w:val="006C4726"/>
    <w:rsid w:val="006D1352"/>
    <w:rsid w:val="006D46D9"/>
    <w:rsid w:val="006D4EC8"/>
    <w:rsid w:val="006E06D4"/>
    <w:rsid w:val="006E0A36"/>
    <w:rsid w:val="006E38AE"/>
    <w:rsid w:val="006E3A6C"/>
    <w:rsid w:val="006F4614"/>
    <w:rsid w:val="006F5E5F"/>
    <w:rsid w:val="006F7036"/>
    <w:rsid w:val="006F7C40"/>
    <w:rsid w:val="0070072B"/>
    <w:rsid w:val="00701F07"/>
    <w:rsid w:val="00705F7C"/>
    <w:rsid w:val="0070748B"/>
    <w:rsid w:val="00712B83"/>
    <w:rsid w:val="00715648"/>
    <w:rsid w:val="00721824"/>
    <w:rsid w:val="00721913"/>
    <w:rsid w:val="00721D58"/>
    <w:rsid w:val="0072317C"/>
    <w:rsid w:val="007271CA"/>
    <w:rsid w:val="00730EB0"/>
    <w:rsid w:val="00732F98"/>
    <w:rsid w:val="00733391"/>
    <w:rsid w:val="00734E2A"/>
    <w:rsid w:val="00735B38"/>
    <w:rsid w:val="00737C4C"/>
    <w:rsid w:val="007435EB"/>
    <w:rsid w:val="00753EED"/>
    <w:rsid w:val="00754C9A"/>
    <w:rsid w:val="0075637A"/>
    <w:rsid w:val="00757D71"/>
    <w:rsid w:val="00764F69"/>
    <w:rsid w:val="00765558"/>
    <w:rsid w:val="00772D10"/>
    <w:rsid w:val="007775CF"/>
    <w:rsid w:val="00785EFA"/>
    <w:rsid w:val="00793D57"/>
    <w:rsid w:val="007963A3"/>
    <w:rsid w:val="00797DDE"/>
    <w:rsid w:val="007A0CE8"/>
    <w:rsid w:val="007A7354"/>
    <w:rsid w:val="007A77FD"/>
    <w:rsid w:val="007B6720"/>
    <w:rsid w:val="007B70D6"/>
    <w:rsid w:val="007C0241"/>
    <w:rsid w:val="007C2573"/>
    <w:rsid w:val="007C2A57"/>
    <w:rsid w:val="007C5254"/>
    <w:rsid w:val="007D5C22"/>
    <w:rsid w:val="007D60BE"/>
    <w:rsid w:val="007D6F77"/>
    <w:rsid w:val="007E0538"/>
    <w:rsid w:val="007E33A0"/>
    <w:rsid w:val="007E6A30"/>
    <w:rsid w:val="007E6D4B"/>
    <w:rsid w:val="007F3E23"/>
    <w:rsid w:val="00800554"/>
    <w:rsid w:val="008029A1"/>
    <w:rsid w:val="00804574"/>
    <w:rsid w:val="008137D8"/>
    <w:rsid w:val="008255F3"/>
    <w:rsid w:val="00826130"/>
    <w:rsid w:val="00827052"/>
    <w:rsid w:val="00827304"/>
    <w:rsid w:val="008408D9"/>
    <w:rsid w:val="0085120A"/>
    <w:rsid w:val="00861D55"/>
    <w:rsid w:val="008627F4"/>
    <w:rsid w:val="00862E5B"/>
    <w:rsid w:val="008666A1"/>
    <w:rsid w:val="00873543"/>
    <w:rsid w:val="00883A6A"/>
    <w:rsid w:val="0088491C"/>
    <w:rsid w:val="00887214"/>
    <w:rsid w:val="0088734D"/>
    <w:rsid w:val="0089072C"/>
    <w:rsid w:val="00890F29"/>
    <w:rsid w:val="00892B9C"/>
    <w:rsid w:val="008933AD"/>
    <w:rsid w:val="00894771"/>
    <w:rsid w:val="008A4218"/>
    <w:rsid w:val="008C5BA1"/>
    <w:rsid w:val="008C6F25"/>
    <w:rsid w:val="008D2C23"/>
    <w:rsid w:val="008D70CF"/>
    <w:rsid w:val="008E08FD"/>
    <w:rsid w:val="008F19B1"/>
    <w:rsid w:val="008F287A"/>
    <w:rsid w:val="00904543"/>
    <w:rsid w:val="00904EF4"/>
    <w:rsid w:val="0090552E"/>
    <w:rsid w:val="00915E64"/>
    <w:rsid w:val="00920814"/>
    <w:rsid w:val="009345FA"/>
    <w:rsid w:val="009368A2"/>
    <w:rsid w:val="00942BC4"/>
    <w:rsid w:val="00946F88"/>
    <w:rsid w:val="009471E2"/>
    <w:rsid w:val="0095198B"/>
    <w:rsid w:val="00953E90"/>
    <w:rsid w:val="0096245B"/>
    <w:rsid w:val="00966212"/>
    <w:rsid w:val="00967711"/>
    <w:rsid w:val="0096782F"/>
    <w:rsid w:val="00967F9B"/>
    <w:rsid w:val="00970794"/>
    <w:rsid w:val="00973E2C"/>
    <w:rsid w:val="00980B96"/>
    <w:rsid w:val="00983A20"/>
    <w:rsid w:val="00984A90"/>
    <w:rsid w:val="00990C96"/>
    <w:rsid w:val="009911C7"/>
    <w:rsid w:val="00991A9E"/>
    <w:rsid w:val="009928C6"/>
    <w:rsid w:val="009961AB"/>
    <w:rsid w:val="009A3713"/>
    <w:rsid w:val="009A48F0"/>
    <w:rsid w:val="009B00CB"/>
    <w:rsid w:val="009B2714"/>
    <w:rsid w:val="009B354B"/>
    <w:rsid w:val="009B391F"/>
    <w:rsid w:val="009B6319"/>
    <w:rsid w:val="009B766B"/>
    <w:rsid w:val="009C15DF"/>
    <w:rsid w:val="009C2B79"/>
    <w:rsid w:val="009C372A"/>
    <w:rsid w:val="009C48AD"/>
    <w:rsid w:val="009C4D2B"/>
    <w:rsid w:val="009C7A51"/>
    <w:rsid w:val="009D0931"/>
    <w:rsid w:val="009E1E7A"/>
    <w:rsid w:val="009E366A"/>
    <w:rsid w:val="009E519A"/>
    <w:rsid w:val="009E5DE9"/>
    <w:rsid w:val="009F1168"/>
    <w:rsid w:val="009F517A"/>
    <w:rsid w:val="009F5DD2"/>
    <w:rsid w:val="009F62E8"/>
    <w:rsid w:val="00A00C9F"/>
    <w:rsid w:val="00A03747"/>
    <w:rsid w:val="00A04151"/>
    <w:rsid w:val="00A07C55"/>
    <w:rsid w:val="00A13909"/>
    <w:rsid w:val="00A139B2"/>
    <w:rsid w:val="00A146DA"/>
    <w:rsid w:val="00A255C6"/>
    <w:rsid w:val="00A265FD"/>
    <w:rsid w:val="00A2720A"/>
    <w:rsid w:val="00A324AC"/>
    <w:rsid w:val="00A36781"/>
    <w:rsid w:val="00A40AEF"/>
    <w:rsid w:val="00A40F49"/>
    <w:rsid w:val="00A44CC4"/>
    <w:rsid w:val="00A45DBC"/>
    <w:rsid w:val="00A46D06"/>
    <w:rsid w:val="00A504E2"/>
    <w:rsid w:val="00A54C9C"/>
    <w:rsid w:val="00A554A4"/>
    <w:rsid w:val="00A56A6B"/>
    <w:rsid w:val="00A56E91"/>
    <w:rsid w:val="00A63277"/>
    <w:rsid w:val="00A669F3"/>
    <w:rsid w:val="00A73D66"/>
    <w:rsid w:val="00A76062"/>
    <w:rsid w:val="00A770F4"/>
    <w:rsid w:val="00A80463"/>
    <w:rsid w:val="00A84E4A"/>
    <w:rsid w:val="00A87CDE"/>
    <w:rsid w:val="00A93AD7"/>
    <w:rsid w:val="00A94EE5"/>
    <w:rsid w:val="00A955BD"/>
    <w:rsid w:val="00AA0C9C"/>
    <w:rsid w:val="00AA150B"/>
    <w:rsid w:val="00AA20A7"/>
    <w:rsid w:val="00AA72CD"/>
    <w:rsid w:val="00AB7EA8"/>
    <w:rsid w:val="00AC2B3F"/>
    <w:rsid w:val="00AC77F5"/>
    <w:rsid w:val="00AD0C6D"/>
    <w:rsid w:val="00AD3858"/>
    <w:rsid w:val="00AD6B63"/>
    <w:rsid w:val="00AE2E8B"/>
    <w:rsid w:val="00AE31B4"/>
    <w:rsid w:val="00AE5E9E"/>
    <w:rsid w:val="00AF01FD"/>
    <w:rsid w:val="00B10B26"/>
    <w:rsid w:val="00B1790B"/>
    <w:rsid w:val="00B20A35"/>
    <w:rsid w:val="00B225FC"/>
    <w:rsid w:val="00B263FB"/>
    <w:rsid w:val="00B30489"/>
    <w:rsid w:val="00B31BA7"/>
    <w:rsid w:val="00B3747B"/>
    <w:rsid w:val="00B415FB"/>
    <w:rsid w:val="00B418AE"/>
    <w:rsid w:val="00B41ADE"/>
    <w:rsid w:val="00B4251D"/>
    <w:rsid w:val="00B458F6"/>
    <w:rsid w:val="00B5065F"/>
    <w:rsid w:val="00B526CD"/>
    <w:rsid w:val="00B55AFA"/>
    <w:rsid w:val="00B57F76"/>
    <w:rsid w:val="00B61DEF"/>
    <w:rsid w:val="00B6596F"/>
    <w:rsid w:val="00B65A12"/>
    <w:rsid w:val="00B66D35"/>
    <w:rsid w:val="00B67907"/>
    <w:rsid w:val="00B7614C"/>
    <w:rsid w:val="00B7659B"/>
    <w:rsid w:val="00B80995"/>
    <w:rsid w:val="00B853B5"/>
    <w:rsid w:val="00B86E3D"/>
    <w:rsid w:val="00B97B8F"/>
    <w:rsid w:val="00BA76C5"/>
    <w:rsid w:val="00BA79B2"/>
    <w:rsid w:val="00BB2C13"/>
    <w:rsid w:val="00BB5354"/>
    <w:rsid w:val="00BC0070"/>
    <w:rsid w:val="00BC5592"/>
    <w:rsid w:val="00BD0337"/>
    <w:rsid w:val="00BD3AD9"/>
    <w:rsid w:val="00BE1D89"/>
    <w:rsid w:val="00BE235E"/>
    <w:rsid w:val="00BE468A"/>
    <w:rsid w:val="00BE62A8"/>
    <w:rsid w:val="00BE77CE"/>
    <w:rsid w:val="00BF04FD"/>
    <w:rsid w:val="00BF47DE"/>
    <w:rsid w:val="00BF47F7"/>
    <w:rsid w:val="00C003B2"/>
    <w:rsid w:val="00C028EB"/>
    <w:rsid w:val="00C02D94"/>
    <w:rsid w:val="00C13C07"/>
    <w:rsid w:val="00C1565D"/>
    <w:rsid w:val="00C17122"/>
    <w:rsid w:val="00C201CC"/>
    <w:rsid w:val="00C20C2A"/>
    <w:rsid w:val="00C21FE6"/>
    <w:rsid w:val="00C23786"/>
    <w:rsid w:val="00C30A6E"/>
    <w:rsid w:val="00C400D5"/>
    <w:rsid w:val="00C4328D"/>
    <w:rsid w:val="00C51472"/>
    <w:rsid w:val="00C53341"/>
    <w:rsid w:val="00C56796"/>
    <w:rsid w:val="00C57206"/>
    <w:rsid w:val="00C602DC"/>
    <w:rsid w:val="00C60D07"/>
    <w:rsid w:val="00C61FE5"/>
    <w:rsid w:val="00C63D32"/>
    <w:rsid w:val="00C65B2B"/>
    <w:rsid w:val="00C71CE0"/>
    <w:rsid w:val="00C7297D"/>
    <w:rsid w:val="00C83386"/>
    <w:rsid w:val="00C8386E"/>
    <w:rsid w:val="00C86877"/>
    <w:rsid w:val="00C86FED"/>
    <w:rsid w:val="00C91FD8"/>
    <w:rsid w:val="00C92611"/>
    <w:rsid w:val="00CA45A1"/>
    <w:rsid w:val="00CA7B24"/>
    <w:rsid w:val="00CC0B60"/>
    <w:rsid w:val="00CC434D"/>
    <w:rsid w:val="00CC4974"/>
    <w:rsid w:val="00CD3F1E"/>
    <w:rsid w:val="00CD5C46"/>
    <w:rsid w:val="00CD748B"/>
    <w:rsid w:val="00CE048E"/>
    <w:rsid w:val="00CE7B78"/>
    <w:rsid w:val="00CF1418"/>
    <w:rsid w:val="00CF14E3"/>
    <w:rsid w:val="00CF1BAB"/>
    <w:rsid w:val="00CF1D61"/>
    <w:rsid w:val="00CF42AB"/>
    <w:rsid w:val="00CF5000"/>
    <w:rsid w:val="00CF5203"/>
    <w:rsid w:val="00CF53C2"/>
    <w:rsid w:val="00D009A1"/>
    <w:rsid w:val="00D03CFD"/>
    <w:rsid w:val="00D14613"/>
    <w:rsid w:val="00D217E1"/>
    <w:rsid w:val="00D2184B"/>
    <w:rsid w:val="00D23F81"/>
    <w:rsid w:val="00D247BD"/>
    <w:rsid w:val="00D26610"/>
    <w:rsid w:val="00D266CB"/>
    <w:rsid w:val="00D31427"/>
    <w:rsid w:val="00D369A9"/>
    <w:rsid w:val="00D36E44"/>
    <w:rsid w:val="00D44C27"/>
    <w:rsid w:val="00D572AD"/>
    <w:rsid w:val="00D6406A"/>
    <w:rsid w:val="00D64D20"/>
    <w:rsid w:val="00D673F2"/>
    <w:rsid w:val="00D703BB"/>
    <w:rsid w:val="00D7207A"/>
    <w:rsid w:val="00D774F4"/>
    <w:rsid w:val="00D82716"/>
    <w:rsid w:val="00D84F83"/>
    <w:rsid w:val="00D958EA"/>
    <w:rsid w:val="00D9687A"/>
    <w:rsid w:val="00D9692A"/>
    <w:rsid w:val="00D97246"/>
    <w:rsid w:val="00DB074C"/>
    <w:rsid w:val="00DB6140"/>
    <w:rsid w:val="00DB7A09"/>
    <w:rsid w:val="00DC149B"/>
    <w:rsid w:val="00DC3801"/>
    <w:rsid w:val="00DC3912"/>
    <w:rsid w:val="00DD0FF0"/>
    <w:rsid w:val="00DD1E51"/>
    <w:rsid w:val="00DD3559"/>
    <w:rsid w:val="00DD6154"/>
    <w:rsid w:val="00DE1973"/>
    <w:rsid w:val="00DE63F0"/>
    <w:rsid w:val="00DE6607"/>
    <w:rsid w:val="00DF3D79"/>
    <w:rsid w:val="00DF6FEA"/>
    <w:rsid w:val="00DF7C74"/>
    <w:rsid w:val="00E01EC8"/>
    <w:rsid w:val="00E029E2"/>
    <w:rsid w:val="00E0337A"/>
    <w:rsid w:val="00E101CE"/>
    <w:rsid w:val="00E10308"/>
    <w:rsid w:val="00E2027C"/>
    <w:rsid w:val="00E2257B"/>
    <w:rsid w:val="00E23B31"/>
    <w:rsid w:val="00E2746D"/>
    <w:rsid w:val="00E2780C"/>
    <w:rsid w:val="00E34F75"/>
    <w:rsid w:val="00E35D24"/>
    <w:rsid w:val="00E3761E"/>
    <w:rsid w:val="00E41880"/>
    <w:rsid w:val="00E41B8C"/>
    <w:rsid w:val="00E41F03"/>
    <w:rsid w:val="00E42317"/>
    <w:rsid w:val="00E430CB"/>
    <w:rsid w:val="00E47ECB"/>
    <w:rsid w:val="00E53097"/>
    <w:rsid w:val="00E533AF"/>
    <w:rsid w:val="00E552A3"/>
    <w:rsid w:val="00E57B0E"/>
    <w:rsid w:val="00E60D9F"/>
    <w:rsid w:val="00E65920"/>
    <w:rsid w:val="00E67E1D"/>
    <w:rsid w:val="00E80D8B"/>
    <w:rsid w:val="00E81BFA"/>
    <w:rsid w:val="00E82701"/>
    <w:rsid w:val="00E82AAF"/>
    <w:rsid w:val="00E834F7"/>
    <w:rsid w:val="00E8426B"/>
    <w:rsid w:val="00E84DA6"/>
    <w:rsid w:val="00E84E48"/>
    <w:rsid w:val="00E863CF"/>
    <w:rsid w:val="00E9532D"/>
    <w:rsid w:val="00E9778F"/>
    <w:rsid w:val="00EB1C4B"/>
    <w:rsid w:val="00EB30E7"/>
    <w:rsid w:val="00EB7C7C"/>
    <w:rsid w:val="00EC00D1"/>
    <w:rsid w:val="00EC1B12"/>
    <w:rsid w:val="00EC2138"/>
    <w:rsid w:val="00EC3756"/>
    <w:rsid w:val="00ED3D5E"/>
    <w:rsid w:val="00ED43E4"/>
    <w:rsid w:val="00EE1DB9"/>
    <w:rsid w:val="00EF028C"/>
    <w:rsid w:val="00EF283F"/>
    <w:rsid w:val="00EF43F1"/>
    <w:rsid w:val="00EF546C"/>
    <w:rsid w:val="00F01E52"/>
    <w:rsid w:val="00F0444D"/>
    <w:rsid w:val="00F070B9"/>
    <w:rsid w:val="00F07850"/>
    <w:rsid w:val="00F20D7E"/>
    <w:rsid w:val="00F22536"/>
    <w:rsid w:val="00F25D3A"/>
    <w:rsid w:val="00F27C29"/>
    <w:rsid w:val="00F31363"/>
    <w:rsid w:val="00F33ADE"/>
    <w:rsid w:val="00F41171"/>
    <w:rsid w:val="00F43D80"/>
    <w:rsid w:val="00F4484F"/>
    <w:rsid w:val="00F45798"/>
    <w:rsid w:val="00F50F3C"/>
    <w:rsid w:val="00F57AB9"/>
    <w:rsid w:val="00F6008F"/>
    <w:rsid w:val="00F63167"/>
    <w:rsid w:val="00F64A3E"/>
    <w:rsid w:val="00F6553F"/>
    <w:rsid w:val="00F65A7F"/>
    <w:rsid w:val="00F7146E"/>
    <w:rsid w:val="00F7341F"/>
    <w:rsid w:val="00F74194"/>
    <w:rsid w:val="00F75963"/>
    <w:rsid w:val="00F7639F"/>
    <w:rsid w:val="00F76C37"/>
    <w:rsid w:val="00F77086"/>
    <w:rsid w:val="00F8171D"/>
    <w:rsid w:val="00F840A5"/>
    <w:rsid w:val="00F84707"/>
    <w:rsid w:val="00F861DC"/>
    <w:rsid w:val="00F91352"/>
    <w:rsid w:val="00F91E51"/>
    <w:rsid w:val="00F9779E"/>
    <w:rsid w:val="00F97F1C"/>
    <w:rsid w:val="00FA15DA"/>
    <w:rsid w:val="00FA17AF"/>
    <w:rsid w:val="00FA668A"/>
    <w:rsid w:val="00FC1CC1"/>
    <w:rsid w:val="00FC6B00"/>
    <w:rsid w:val="00FC78E6"/>
    <w:rsid w:val="00FD0699"/>
    <w:rsid w:val="00FD2B24"/>
    <w:rsid w:val="00FD363E"/>
    <w:rsid w:val="00FD5F70"/>
    <w:rsid w:val="00FD63A5"/>
    <w:rsid w:val="00FD7052"/>
    <w:rsid w:val="00FE0FF5"/>
    <w:rsid w:val="00FE52A0"/>
    <w:rsid w:val="00FE5D38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BBB9"/>
  <w15:docId w15:val="{EB2DCB0B-ABC8-4852-B401-054343DD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5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"/>
    <w:link w:val="ac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"/>
    <w:link w:val="ab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e">
    <w:name w:val="Body Text"/>
    <w:basedOn w:val="a"/>
    <w:link w:val="af"/>
    <w:uiPriority w:val="99"/>
    <w:semiHidden/>
    <w:unhideWhenUsed/>
    <w:rsid w:val="00F84707"/>
    <w:pPr>
      <w:widowControl w:val="0"/>
      <w:autoSpaceDE w:val="0"/>
      <w:autoSpaceDN w:val="0"/>
      <w:adjustRightInd w:val="0"/>
      <w:spacing w:after="120" w:line="300" w:lineRule="auto"/>
      <w:jc w:val="both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F847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3B0B8A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0">
    <w:name w:val="Обычный (веб) Знак"/>
    <w:aliases w:val="Обычный (Web) Знак"/>
    <w:link w:val="af1"/>
    <w:uiPriority w:val="34"/>
    <w:semiHidden/>
    <w:locked/>
    <w:rsid w:val="0044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"/>
    <w:link w:val="af0"/>
    <w:uiPriority w:val="34"/>
    <w:semiHidden/>
    <w:unhideWhenUsed/>
    <w:qFormat/>
    <w:rsid w:val="004464A7"/>
    <w:pPr>
      <w:spacing w:before="100" w:beforeAutospacing="1" w:after="100" w:afterAutospacing="1"/>
    </w:pPr>
  </w:style>
  <w:style w:type="character" w:customStyle="1" w:styleId="a-size-large">
    <w:name w:val="a-size-large"/>
    <w:basedOn w:val="a0"/>
    <w:rsid w:val="00060E35"/>
  </w:style>
  <w:style w:type="character" w:customStyle="1" w:styleId="a-size-medium">
    <w:name w:val="a-size-medium"/>
    <w:basedOn w:val="a0"/>
    <w:rsid w:val="00060E35"/>
  </w:style>
  <w:style w:type="character" w:customStyle="1" w:styleId="a-declarative">
    <w:name w:val="a-declarative"/>
    <w:basedOn w:val="a0"/>
    <w:rsid w:val="00060E35"/>
  </w:style>
  <w:style w:type="character" w:customStyle="1" w:styleId="a-color-secondary">
    <w:name w:val="a-color-secondary"/>
    <w:basedOn w:val="a0"/>
    <w:rsid w:val="00060E35"/>
  </w:style>
  <w:style w:type="character" w:customStyle="1" w:styleId="FontStyle53">
    <w:name w:val="Font Style53"/>
    <w:rsid w:val="000E4DB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Default">
    <w:name w:val="Default"/>
    <w:rsid w:val="00206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4E61B0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55757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5757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57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5757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575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DC149B"/>
    <w:rPr>
      <w:color w:val="800080" w:themeColor="followedHyperlink"/>
      <w:u w:val="single"/>
    </w:rPr>
  </w:style>
  <w:style w:type="paragraph" w:styleId="af8">
    <w:name w:val="header"/>
    <w:basedOn w:val="a"/>
    <w:link w:val="af9"/>
    <w:uiPriority w:val="99"/>
    <w:unhideWhenUsed/>
    <w:rsid w:val="00AE2E8B"/>
    <w:pPr>
      <w:tabs>
        <w:tab w:val="center" w:pos="4703"/>
        <w:tab w:val="right" w:pos="9406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E2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AE2E8B"/>
    <w:pPr>
      <w:tabs>
        <w:tab w:val="center" w:pos="4703"/>
        <w:tab w:val="right" w:pos="9406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E2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itle"/>
    <w:basedOn w:val="a"/>
    <w:link w:val="afd"/>
    <w:uiPriority w:val="99"/>
    <w:qFormat/>
    <w:rsid w:val="004C469F"/>
    <w:pPr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d">
    <w:name w:val="Название Знак"/>
    <w:basedOn w:val="a0"/>
    <w:link w:val="afc"/>
    <w:uiPriority w:val="99"/>
    <w:rsid w:val="004C469F"/>
    <w:rPr>
      <w:rFonts w:ascii="Times New Roman" w:eastAsia="Times New Roman" w:hAnsi="Times New Roman"/>
      <w:b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E23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93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2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lya_kojabe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8492-4CCB-488F-8E56-6F3662B8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2047</Words>
  <Characters>11671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2021-03-03T15:59:00Z</cp:lastPrinted>
  <dcterms:created xsi:type="dcterms:W3CDTF">2022-01-21T13:55:00Z</dcterms:created>
  <dcterms:modified xsi:type="dcterms:W3CDTF">2022-01-21T14:00:00Z</dcterms:modified>
</cp:coreProperties>
</file>